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odstpw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Protokół nr 2/2023</w:t>
      </w:r>
    </w:p>
    <w:p>
      <w:pPr>
        <w:pStyle w:val="Bezodstpw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z posiedzenia Komisji Rewizyjnej</w:t>
      </w:r>
    </w:p>
    <w:p>
      <w:pPr>
        <w:pStyle w:val="Bezodstpw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w dniu 20 grudnia 2023 roku</w:t>
      </w:r>
    </w:p>
    <w:p>
      <w:pPr>
        <w:pStyle w:val="Bezodstpw"/>
        <w:rPr>
          <w:bCs/>
          <w:sz w:val="22"/>
          <w:szCs w:val="22"/>
          <w:lang w:eastAsia="ar-SA"/>
        </w:rPr>
      </w:pPr>
    </w:p>
    <w:p>
      <w:pPr>
        <w:pStyle w:val="Bezodstpw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Posiedzenie rozpoczęła i prowadziła  Alina Musiał– Przewodnicząca Komisji.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Lista obecności stanowi załącznik do nin. protokołu.</w:t>
      </w: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Przewodnicząca Komisji Alina Musiał przedstawiła porządek posiedzenia:</w:t>
      </w:r>
    </w:p>
    <w:p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Analiza i zaopiniowanie projektu budżetu gminy Sadki na 2024 rok oraz Wieloletniej Prognozy Finansowej Gminy Sadki na lata 2024-2027. </w:t>
      </w:r>
    </w:p>
    <w:p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Opracowanie planu pracy Komisji na 2024 rok. </w:t>
      </w:r>
    </w:p>
    <w:p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wniosku o zmianę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Do protokołu z poprzedniego posiedzenia tj. odbytego w dniu  18 kwietnia 2023 r. nie zgłoszono uwag. Został przyjęty.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4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Krystyna Kołodziejczak dokonała wprowadzenia do projektu </w:t>
      </w:r>
      <w:r>
        <w:rPr>
          <w:color w:val="000000"/>
          <w:sz w:val="22"/>
          <w:szCs w:val="22"/>
        </w:rPr>
        <w:t xml:space="preserve">budżetu gminy Sadki na 2024 rok oraz </w:t>
      </w:r>
      <w:r>
        <w:rPr>
          <w:sz w:val="22"/>
          <w:szCs w:val="22"/>
        </w:rPr>
        <w:t xml:space="preserve">omówiła autopoprawki jakie zostały wprowadzone do </w:t>
      </w:r>
      <w:r>
        <w:rPr>
          <w:rFonts w:eastAsiaTheme="minorHAnsi"/>
          <w:color w:val="000000"/>
          <w:sz w:val="22"/>
          <w:szCs w:val="22"/>
          <w:lang w:eastAsia="en-US"/>
        </w:rPr>
        <w:t>projektu budżetu Gminy Sadki na 2024 r.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Przewodnicząca Komisji Alina Musiał zapytała odnośnie wydatków na abonament - 300 zł </w:t>
      </w:r>
      <w:r>
        <w:rPr>
          <w:rFonts w:cs="Times New Roman"/>
          <w:sz w:val="22"/>
          <w:szCs w:val="22"/>
        </w:rPr>
        <w:br/>
        <w:t>w funduszach sołeckich. Czy jest sens zostawiania tego?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Skarbnik Gminy Krystyna Kołodziejczak odpowiedziała, że nie wiemy ile w przyszłym roku będzie wynosił. Należy zapłacić i poinformować sołtysów tak, żeby zdążyli zrobić zmiany.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Wiceprzewodniczący Komisji Wojciech Frąckowiak powiedział, że przeglądy świetlic czy placów zabaw też powinny być zrobione np. do końca sierpnia.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Skarbnik Gminy Krystyna Kołodziejczak odpowiedziała, że zależy kiedy przypada następny przegląd. Jeżeli był robiony w październiku, to w następnym roku też w październiku.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Przewodnicząca Komisji Alina Musiał powiedziała, że są zostawione pieniądze na wymianę zbiorników bezodpływowych.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Skarbnik Gminy Krystyna Kołodziejczak wyjaśniła, że nie na zbiorniki, tylko na piece.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Alina Musiał zapytała o środki na utylizację azbestu i czy każdy może wystąpić.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z gospodarstw domowych i w miarę posiadanych środków.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Alina Musiał zapytała o środki na oświetlenie.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Skarbnik Gminy Krystyna Kołodziejczak odpowiedziała, że są zaplanowane dwa zadania tj. na postawienie nowych punktów i na wymianę opraw.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Alina Musiał zapytała czy są zaplanowane środki na drogi w Dębowie </w:t>
      </w:r>
      <w:r>
        <w:rPr>
          <w:sz w:val="22"/>
          <w:szCs w:val="22"/>
        </w:rPr>
        <w:br/>
        <w:t>i Sadkach.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wszystko jest.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Alina Musiał zapytała czy zakup ciągnika i osprzętu ma być z wolnych środków.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z wolnych środków albo z bieżących wydatków.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Jacek </w:t>
      </w:r>
      <w:proofErr w:type="spellStart"/>
      <w:r>
        <w:rPr>
          <w:sz w:val="22"/>
          <w:szCs w:val="22"/>
        </w:rPr>
        <w:t>Mierwa</w:t>
      </w:r>
      <w:proofErr w:type="spellEnd"/>
      <w:r>
        <w:rPr>
          <w:sz w:val="22"/>
          <w:szCs w:val="22"/>
        </w:rPr>
        <w:t xml:space="preserve"> zapytał o pieniądze na likwidację Przychodni.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są zabezpieczone, ponieważ nie wiadomo kiedy to nastąpi.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Alina Musiał zapytała na co są zaplanowane środki w kwocie 2.500 zł na PSZOK.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na jakąś drobną rzecz.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Alina Musiał zapytała o kwotę 20 tys. zł na wymianę zbiorników na nieczystości płynne i gdzie to będzie.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to jest nasza inwestycja i gdzieś w naszych lokalach.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zapytała o budowę przyłącza energetycznego do Przedszkola i czy to nie było wszystko zrobione w tym roku.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projekt to jedna rzecz, a przyłącze to osobne postępowanie.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Alina Musiał zapytała o budowę ul. </w:t>
      </w:r>
      <w:proofErr w:type="spellStart"/>
      <w:r>
        <w:rPr>
          <w:sz w:val="22"/>
          <w:szCs w:val="22"/>
        </w:rPr>
        <w:t>Tomyślaka</w:t>
      </w:r>
      <w:proofErr w:type="spellEnd"/>
      <w:r>
        <w:rPr>
          <w:sz w:val="22"/>
          <w:szCs w:val="22"/>
        </w:rPr>
        <w:t xml:space="preserve"> i na co środki z funduszu sołeckiego.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powiedziała, że kiedyś z funduszu sołeckiego przeznaczyli 20 tys. zł ponieważ pan Wójt powiedział, że cała ulica będzie zrobiona. Została zrobiona 1/3 tej drogi. Okazało się, że dokumentacja przepadła i teraz znów była robiona.  Zapytała czy coś w budżecie zostało zaplanowane na tą drogę.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dokumentacja jest, a w budżecie nie ma środków.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Alina Musiał zapytała ile zaplanowano na zakup kruszywa w budżecie.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313.717,85 zł ogółem na zakupy jeśli chodzi o drogi.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zapytała o środki na modernizację oświetlenia. Czy tylko na wymianę?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z tego co wie, to lampy będą stawiane.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zapytała czy na azbest w przyszłym roku jest coś przewidziane.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jest.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zapytała co z równiarką. Czy są zaplanowane na przyszły rok pieniądze na naprawę albo kupno równiarki.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powiedział, że koszty wynajmu przewyższają koszty naprawy.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w przyszłym roku nie ma takiego zadania.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zapytała w jakich punktach jest planowana kanalizacja.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należy pytać w Referacie Inwestycji.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zapytała czy podwyżki wynagrodzeń tylko o inflację.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tak jak było w założeniach, o inflację.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poruszyła temat kruszywa. Powiedziała, że budżet jest od tego, żeby kupić kruszywo na drogi gminne, a nie tylko z funduszy sołeckich.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Jacek </w:t>
      </w:r>
      <w:proofErr w:type="spellStart"/>
      <w:r>
        <w:rPr>
          <w:sz w:val="22"/>
          <w:szCs w:val="22"/>
        </w:rPr>
        <w:t>Mierwa</w:t>
      </w:r>
      <w:proofErr w:type="spellEnd"/>
      <w:r>
        <w:rPr>
          <w:sz w:val="22"/>
          <w:szCs w:val="22"/>
        </w:rPr>
        <w:t xml:space="preserve"> powiedział, że chciał robić remont świetlicy, a musiał zostawić na kruszywo.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Radny Wojciech Frąckowiak powiedział, że trzeba się zastanowić czy te dokumentacje są potrzebne. Teraz są to zmarnowane pieniądze.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odpowiedziała, że Wójt powiedział, że jeśli będzie dokumentacja, to droga będzie zrobiona. Następnie zapytała o pieniądze za wysoką frekwencję w wyborach.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nie dostała żadnego pisma i nie wie czy będą.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zapytała czy fundusze na cięcie drzew są zaplanowane.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na cięcie sanitarne jest zaplanowane 19.000 zł.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Hanna </w:t>
      </w:r>
      <w:proofErr w:type="spellStart"/>
      <w:r>
        <w:rPr>
          <w:sz w:val="22"/>
          <w:szCs w:val="22"/>
        </w:rPr>
        <w:t>Czelińska</w:t>
      </w:r>
      <w:proofErr w:type="spellEnd"/>
      <w:r>
        <w:rPr>
          <w:sz w:val="22"/>
          <w:szCs w:val="22"/>
        </w:rPr>
        <w:t xml:space="preserve"> powiedziała, że to jest mało.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Skarbnik Gminy Krystyna Kołodziejczak odpowiedziała, że zawsze można wprowadzić dodatkowe środki jak jest potrzeba.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Komisja zaopiniowała projekt budżetu pozytywnie przy 3 głosach za (radna Alina Musiał, radny Wojciech Frąckowiak, radny Jacek </w:t>
      </w:r>
      <w:proofErr w:type="spellStart"/>
      <w:r>
        <w:rPr>
          <w:sz w:val="22"/>
          <w:szCs w:val="22"/>
          <w:u w:val="single"/>
        </w:rPr>
        <w:t>Mierwa</w:t>
      </w:r>
      <w:proofErr w:type="spellEnd"/>
      <w:r>
        <w:rPr>
          <w:sz w:val="22"/>
          <w:szCs w:val="22"/>
          <w:u w:val="single"/>
        </w:rPr>
        <w:t xml:space="preserve">) i 1 wstrzymującym się (radna Hanna </w:t>
      </w:r>
      <w:proofErr w:type="spellStart"/>
      <w:r>
        <w:rPr>
          <w:sz w:val="22"/>
          <w:szCs w:val="22"/>
          <w:u w:val="single"/>
        </w:rPr>
        <w:t>Czelińska</w:t>
      </w:r>
      <w:proofErr w:type="spellEnd"/>
      <w:r>
        <w:rPr>
          <w:sz w:val="22"/>
          <w:szCs w:val="22"/>
          <w:u w:val="single"/>
        </w:rPr>
        <w:t>).</w:t>
      </w:r>
    </w:p>
    <w:p>
      <w:pPr>
        <w:pStyle w:val="Bezodstpw"/>
        <w:spacing w:line="276" w:lineRule="auto"/>
        <w:jc w:val="both"/>
        <w:rPr>
          <w:sz w:val="22"/>
          <w:szCs w:val="22"/>
          <w:u w:val="single"/>
        </w:rPr>
      </w:pPr>
    </w:p>
    <w:p>
      <w:pPr>
        <w:pStyle w:val="Bezodstpw"/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Skarbnik Gminy Krystyna Kołodziejczak przedstawiła projekt </w:t>
      </w:r>
      <w:r>
        <w:rPr>
          <w:color w:val="000000"/>
          <w:sz w:val="22"/>
          <w:szCs w:val="22"/>
        </w:rPr>
        <w:t>Wieloletniej Prognozy Finansowej Gminy Sadki na lata 2024-2027.</w:t>
      </w:r>
    </w:p>
    <w:p>
      <w:pPr>
        <w:pStyle w:val="Bezodstpw"/>
        <w:spacing w:line="276" w:lineRule="auto"/>
        <w:jc w:val="both"/>
        <w:rPr>
          <w:color w:val="000000"/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Nie zgłoszono pytań i uwag. 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Następnie Skarbnik Gminy Krystyna Kołodziejczak przedstawiła proponowane zmiany w budżecie gminy na 2023 rok.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Radna Hanna </w:t>
      </w:r>
      <w:proofErr w:type="spellStart"/>
      <w:r>
        <w:rPr>
          <w:rFonts w:cs="Times New Roman"/>
          <w:sz w:val="22"/>
          <w:szCs w:val="22"/>
        </w:rPr>
        <w:t>Czelińska</w:t>
      </w:r>
      <w:proofErr w:type="spellEnd"/>
      <w:r>
        <w:rPr>
          <w:rFonts w:cs="Times New Roman"/>
          <w:sz w:val="22"/>
          <w:szCs w:val="22"/>
        </w:rPr>
        <w:t xml:space="preserve"> zapytała czy są planowane zmiany odnośnie równiarki.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Skarbnik Gminy Krystyna Kołodziejczak odpowiedziała, że nie ma.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ad. 5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Komisja zaopiniowała pozytywnie projekt planu pracy na 2024 rok.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ad. 6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zgłoszono wolnych wniosków.</w:t>
      </w: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>
      <w:pPr>
        <w:pStyle w:val="Standard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ad. 7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 związku z wyczerpaniem tematyki posiedzenie zakończono.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  <w:bookmarkStart w:id="0" w:name="_GoBack"/>
      <w:bookmarkEnd w:id="0"/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Protokołowała: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Przewodnicząca Komisji Rewizyjnej</w:t>
      </w: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Dorota Maćkowiak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Alina Musiał</w:t>
      </w:r>
    </w:p>
    <w:sectPr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23D"/>
    <w:multiLevelType w:val="hybridMultilevel"/>
    <w:tmpl w:val="826A89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B57A9"/>
    <w:multiLevelType w:val="hybridMultilevel"/>
    <w:tmpl w:val="826A89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8427F"/>
    <w:multiLevelType w:val="hybridMultilevel"/>
    <w:tmpl w:val="AA88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59FF"/>
    <w:multiLevelType w:val="hybridMultilevel"/>
    <w:tmpl w:val="826A89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803D-7599-45A9-89C5-08C2177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 w:val="0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121">
                  <w:marLeft w:val="0"/>
                  <w:marRight w:val="0"/>
                  <w:marTop w:val="0"/>
                  <w:marBottom w:val="2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Dorota Maćkowiak</cp:lastModifiedBy>
  <cp:revision>128</cp:revision>
  <cp:lastPrinted>2024-04-11T11:07:00Z</cp:lastPrinted>
  <dcterms:created xsi:type="dcterms:W3CDTF">2015-05-06T12:37:00Z</dcterms:created>
  <dcterms:modified xsi:type="dcterms:W3CDTF">2024-04-11T11:09:00Z</dcterms:modified>
</cp:coreProperties>
</file>