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5" w:rsidRPr="00E3668E" w:rsidRDefault="00D40D55" w:rsidP="00B557A8">
      <w:pPr>
        <w:pStyle w:val="Tytu"/>
        <w:rPr>
          <w:sz w:val="26"/>
          <w:szCs w:val="26"/>
        </w:rPr>
      </w:pPr>
      <w:r w:rsidRPr="00E3668E">
        <w:rPr>
          <w:sz w:val="26"/>
          <w:szCs w:val="26"/>
        </w:rPr>
        <w:t>Ogłoszenie</w:t>
      </w:r>
    </w:p>
    <w:p w:rsidR="00D40D55" w:rsidRPr="00E3668E" w:rsidRDefault="00BB793E" w:rsidP="00B557A8">
      <w:pPr>
        <w:pStyle w:val="Tytu"/>
        <w:rPr>
          <w:sz w:val="26"/>
          <w:szCs w:val="26"/>
        </w:rPr>
      </w:pPr>
      <w:r w:rsidRPr="00E3668E">
        <w:rPr>
          <w:sz w:val="26"/>
          <w:szCs w:val="26"/>
        </w:rPr>
        <w:t>Wójta Gminy Sadki</w:t>
      </w:r>
    </w:p>
    <w:p w:rsidR="00E3668E" w:rsidRDefault="004165E2" w:rsidP="00B557A8">
      <w:pPr>
        <w:pStyle w:val="Tekstpodstawowy"/>
        <w:spacing w:line="240" w:lineRule="auto"/>
        <w:rPr>
          <w:sz w:val="22"/>
          <w:szCs w:val="22"/>
        </w:rPr>
      </w:pPr>
      <w:r w:rsidRPr="00160C98">
        <w:rPr>
          <w:sz w:val="22"/>
          <w:szCs w:val="22"/>
        </w:rPr>
        <w:t>z dnia</w:t>
      </w:r>
      <w:r w:rsidR="00BB793E">
        <w:rPr>
          <w:sz w:val="22"/>
          <w:szCs w:val="22"/>
        </w:rPr>
        <w:t xml:space="preserve"> </w:t>
      </w:r>
      <w:r w:rsidR="005E20E6">
        <w:rPr>
          <w:sz w:val="22"/>
          <w:szCs w:val="22"/>
        </w:rPr>
        <w:t>2</w:t>
      </w:r>
      <w:r w:rsidR="00930464">
        <w:rPr>
          <w:sz w:val="22"/>
          <w:szCs w:val="22"/>
        </w:rPr>
        <w:t>4</w:t>
      </w:r>
      <w:r w:rsidR="005E20E6">
        <w:rPr>
          <w:sz w:val="22"/>
          <w:szCs w:val="22"/>
        </w:rPr>
        <w:t xml:space="preserve"> </w:t>
      </w:r>
      <w:r w:rsidR="00930464">
        <w:rPr>
          <w:sz w:val="22"/>
          <w:szCs w:val="22"/>
        </w:rPr>
        <w:t>maja</w:t>
      </w:r>
      <w:r w:rsidR="005E20E6">
        <w:rPr>
          <w:sz w:val="22"/>
          <w:szCs w:val="22"/>
        </w:rPr>
        <w:t xml:space="preserve"> 2024</w:t>
      </w:r>
      <w:r w:rsidR="00C501FD" w:rsidRPr="00160C98">
        <w:rPr>
          <w:sz w:val="22"/>
          <w:szCs w:val="22"/>
        </w:rPr>
        <w:t xml:space="preserve"> </w:t>
      </w:r>
      <w:r w:rsidR="00D40D55" w:rsidRPr="00160C98">
        <w:rPr>
          <w:sz w:val="22"/>
          <w:szCs w:val="22"/>
        </w:rPr>
        <w:t xml:space="preserve">roku </w:t>
      </w:r>
    </w:p>
    <w:p w:rsidR="00D40D55" w:rsidRPr="00160C98" w:rsidRDefault="00231457" w:rsidP="00B557A8">
      <w:pPr>
        <w:pStyle w:val="Tekstpodstawowy"/>
        <w:spacing w:line="240" w:lineRule="auto"/>
        <w:rPr>
          <w:sz w:val="22"/>
          <w:szCs w:val="22"/>
        </w:rPr>
      </w:pPr>
      <w:r>
        <w:rPr>
          <w:sz w:val="22"/>
          <w:szCs w:val="22"/>
        </w:rPr>
        <w:t xml:space="preserve">w sprawie </w:t>
      </w:r>
      <w:r w:rsidR="00930464">
        <w:rPr>
          <w:sz w:val="22"/>
          <w:szCs w:val="22"/>
        </w:rPr>
        <w:t>drugiego</w:t>
      </w:r>
      <w:r>
        <w:rPr>
          <w:sz w:val="22"/>
          <w:szCs w:val="22"/>
        </w:rPr>
        <w:t xml:space="preserve"> przetargu ustnego nieograniczonego na sprzedaż nieruchomości oznaczonej geodezyjnie jako działka nr 35</w:t>
      </w:r>
      <w:r w:rsidR="00763326">
        <w:rPr>
          <w:sz w:val="22"/>
          <w:szCs w:val="22"/>
        </w:rPr>
        <w:t>4</w:t>
      </w:r>
      <w:r>
        <w:rPr>
          <w:sz w:val="22"/>
          <w:szCs w:val="22"/>
        </w:rPr>
        <w:t xml:space="preserve"> położonej w </w:t>
      </w:r>
      <w:proofErr w:type="spellStart"/>
      <w:r>
        <w:rPr>
          <w:sz w:val="22"/>
          <w:szCs w:val="22"/>
        </w:rPr>
        <w:t>Samostrzelu</w:t>
      </w:r>
      <w:proofErr w:type="spellEnd"/>
      <w:r>
        <w:rPr>
          <w:sz w:val="22"/>
          <w:szCs w:val="22"/>
        </w:rPr>
        <w:t xml:space="preserve"> </w:t>
      </w:r>
    </w:p>
    <w:p w:rsidR="00D40D55" w:rsidRPr="00160C98" w:rsidRDefault="00D40D55" w:rsidP="00475AD2">
      <w:pPr>
        <w:pStyle w:val="Tekstpodstawowy"/>
        <w:spacing w:line="240" w:lineRule="auto"/>
        <w:rPr>
          <w:sz w:val="24"/>
        </w:rPr>
      </w:pPr>
    </w:p>
    <w:p w:rsidR="00D40D55" w:rsidRPr="00160C98" w:rsidRDefault="00D40D55" w:rsidP="00160C98">
      <w:pPr>
        <w:pStyle w:val="Tekstpodstawowy"/>
        <w:spacing w:line="240" w:lineRule="auto"/>
        <w:ind w:left="180" w:firstLine="528"/>
        <w:jc w:val="both"/>
        <w:rPr>
          <w:b w:val="0"/>
          <w:sz w:val="22"/>
          <w:szCs w:val="22"/>
        </w:rPr>
      </w:pPr>
      <w:r w:rsidRPr="00160C98">
        <w:rPr>
          <w:b w:val="0"/>
          <w:bCs/>
          <w:sz w:val="22"/>
          <w:szCs w:val="22"/>
        </w:rPr>
        <w:t xml:space="preserve">Działając na podstawie art. </w:t>
      </w:r>
      <w:r w:rsidR="00231457">
        <w:rPr>
          <w:b w:val="0"/>
          <w:bCs/>
          <w:sz w:val="22"/>
          <w:szCs w:val="22"/>
        </w:rPr>
        <w:t xml:space="preserve">11 ust. 1, art. 37 ust. 1, art. 38 ust. 1 i 2, </w:t>
      </w:r>
      <w:r w:rsidR="00930464">
        <w:rPr>
          <w:b w:val="0"/>
          <w:bCs/>
          <w:sz w:val="22"/>
          <w:szCs w:val="22"/>
        </w:rPr>
        <w:t xml:space="preserve">art. 39, </w:t>
      </w:r>
      <w:r w:rsidR="00231457">
        <w:rPr>
          <w:b w:val="0"/>
          <w:bCs/>
          <w:sz w:val="22"/>
          <w:szCs w:val="22"/>
        </w:rPr>
        <w:t xml:space="preserve">art. 40 </w:t>
      </w:r>
      <w:r w:rsidR="00C04CC6">
        <w:rPr>
          <w:b w:val="0"/>
          <w:bCs/>
          <w:sz w:val="22"/>
          <w:szCs w:val="22"/>
        </w:rPr>
        <w:t xml:space="preserve">ust. 1 </w:t>
      </w:r>
      <w:proofErr w:type="spellStart"/>
      <w:r w:rsidR="00C04CC6">
        <w:rPr>
          <w:b w:val="0"/>
          <w:bCs/>
          <w:sz w:val="22"/>
          <w:szCs w:val="22"/>
        </w:rPr>
        <w:t>pkt</w:t>
      </w:r>
      <w:proofErr w:type="spellEnd"/>
      <w:r w:rsidR="00C04CC6">
        <w:rPr>
          <w:b w:val="0"/>
          <w:bCs/>
          <w:sz w:val="22"/>
          <w:szCs w:val="22"/>
        </w:rPr>
        <w:t xml:space="preserve"> 1, </w:t>
      </w:r>
      <w:r w:rsidR="00930464">
        <w:rPr>
          <w:b w:val="0"/>
          <w:bCs/>
          <w:sz w:val="22"/>
          <w:szCs w:val="22"/>
        </w:rPr>
        <w:t>ust. 3 i art. </w:t>
      </w:r>
      <w:r w:rsidR="00231457">
        <w:rPr>
          <w:b w:val="0"/>
          <w:bCs/>
          <w:sz w:val="22"/>
          <w:szCs w:val="22"/>
        </w:rPr>
        <w:t>67 ust. 2 ustawy z dnia 21 s</w:t>
      </w:r>
      <w:r w:rsidRPr="00160C98">
        <w:rPr>
          <w:b w:val="0"/>
          <w:bCs/>
          <w:sz w:val="22"/>
          <w:szCs w:val="22"/>
        </w:rPr>
        <w:t>ierpnia 1997 r</w:t>
      </w:r>
      <w:r w:rsidR="00160C98">
        <w:rPr>
          <w:b w:val="0"/>
          <w:bCs/>
          <w:sz w:val="22"/>
          <w:szCs w:val="22"/>
        </w:rPr>
        <w:t>.</w:t>
      </w:r>
      <w:r w:rsidRPr="00160C98">
        <w:rPr>
          <w:b w:val="0"/>
          <w:bCs/>
          <w:sz w:val="22"/>
          <w:szCs w:val="22"/>
        </w:rPr>
        <w:t xml:space="preserve"> o gospodarce nieruchomościami (Dz. U. z</w:t>
      </w:r>
      <w:r w:rsidR="00B03D01" w:rsidRPr="00160C98">
        <w:rPr>
          <w:b w:val="0"/>
          <w:bCs/>
          <w:sz w:val="22"/>
          <w:szCs w:val="22"/>
        </w:rPr>
        <w:t> </w:t>
      </w:r>
      <w:r w:rsidRPr="00160C98">
        <w:rPr>
          <w:b w:val="0"/>
          <w:bCs/>
          <w:sz w:val="22"/>
          <w:szCs w:val="22"/>
        </w:rPr>
        <w:t>20</w:t>
      </w:r>
      <w:r w:rsidR="00BB793E">
        <w:rPr>
          <w:b w:val="0"/>
          <w:bCs/>
          <w:sz w:val="22"/>
          <w:szCs w:val="22"/>
        </w:rPr>
        <w:t xml:space="preserve">23 </w:t>
      </w:r>
      <w:r w:rsidRPr="00160C98">
        <w:rPr>
          <w:b w:val="0"/>
          <w:bCs/>
          <w:sz w:val="22"/>
          <w:szCs w:val="22"/>
        </w:rPr>
        <w:t>r</w:t>
      </w:r>
      <w:r w:rsidR="00597A98" w:rsidRPr="00160C98">
        <w:rPr>
          <w:b w:val="0"/>
          <w:bCs/>
          <w:sz w:val="22"/>
          <w:szCs w:val="22"/>
        </w:rPr>
        <w:t xml:space="preserve">. </w:t>
      </w:r>
      <w:r w:rsidRPr="00160C98">
        <w:rPr>
          <w:b w:val="0"/>
          <w:bCs/>
          <w:sz w:val="22"/>
          <w:szCs w:val="22"/>
        </w:rPr>
        <w:t xml:space="preserve">poz. </w:t>
      </w:r>
      <w:r w:rsidR="00BB793E">
        <w:rPr>
          <w:b w:val="0"/>
          <w:bCs/>
          <w:sz w:val="22"/>
          <w:szCs w:val="22"/>
        </w:rPr>
        <w:t>34</w:t>
      </w:r>
      <w:r w:rsidR="006511CF" w:rsidRPr="00160C98">
        <w:rPr>
          <w:b w:val="0"/>
          <w:bCs/>
          <w:sz w:val="22"/>
          <w:szCs w:val="22"/>
        </w:rPr>
        <w:t>4</w:t>
      </w:r>
      <w:r w:rsidR="005D7EA1" w:rsidRPr="00160C98">
        <w:rPr>
          <w:b w:val="0"/>
          <w:bCs/>
          <w:sz w:val="22"/>
          <w:szCs w:val="22"/>
        </w:rPr>
        <w:t xml:space="preserve"> ze</w:t>
      </w:r>
      <w:r w:rsidR="00597A98" w:rsidRPr="00160C98">
        <w:rPr>
          <w:b w:val="0"/>
          <w:bCs/>
          <w:sz w:val="22"/>
          <w:szCs w:val="22"/>
        </w:rPr>
        <w:t xml:space="preserve"> </w:t>
      </w:r>
      <w:r w:rsidRPr="00160C98">
        <w:rPr>
          <w:b w:val="0"/>
          <w:bCs/>
          <w:sz w:val="22"/>
          <w:szCs w:val="22"/>
        </w:rPr>
        <w:t>zm</w:t>
      </w:r>
      <w:r w:rsidR="00597A98" w:rsidRPr="00160C98">
        <w:rPr>
          <w:b w:val="0"/>
          <w:bCs/>
          <w:sz w:val="22"/>
          <w:szCs w:val="22"/>
        </w:rPr>
        <w:t>.</w:t>
      </w:r>
      <w:r w:rsidRPr="00160C98">
        <w:rPr>
          <w:b w:val="0"/>
          <w:bCs/>
          <w:sz w:val="22"/>
          <w:szCs w:val="22"/>
        </w:rPr>
        <w:t>)</w:t>
      </w:r>
      <w:r w:rsidR="00231457">
        <w:rPr>
          <w:b w:val="0"/>
          <w:bCs/>
          <w:sz w:val="22"/>
          <w:szCs w:val="22"/>
        </w:rPr>
        <w:t>, rozporządzenia Rady Ministrów z dnia 14 września 2004 r. w sprawie sposobu i trybu przeprowadzania przetargów oraz rokowań na zbycie nieruchomości (tekst jedn. Dz. U. z 2021 r. poz. 2213)</w:t>
      </w:r>
      <w:r w:rsidR="00CA507C">
        <w:rPr>
          <w:b w:val="0"/>
          <w:bCs/>
          <w:sz w:val="22"/>
          <w:szCs w:val="22"/>
        </w:rPr>
        <w:t xml:space="preserve"> oraz zarzą</w:t>
      </w:r>
      <w:r w:rsidR="00231457">
        <w:rPr>
          <w:b w:val="0"/>
          <w:bCs/>
          <w:sz w:val="22"/>
          <w:szCs w:val="22"/>
        </w:rPr>
        <w:t>dzenia nr</w:t>
      </w:r>
      <w:r w:rsidR="00C04CC6">
        <w:rPr>
          <w:b w:val="0"/>
          <w:bCs/>
          <w:sz w:val="22"/>
          <w:szCs w:val="22"/>
        </w:rPr>
        <w:t> </w:t>
      </w:r>
      <w:r w:rsidR="00231457">
        <w:rPr>
          <w:b w:val="0"/>
          <w:bCs/>
          <w:sz w:val="22"/>
          <w:szCs w:val="22"/>
        </w:rPr>
        <w:t>66.2023 Wójta Gminy Sadki z dnia 27 października 2023 roku w sprawie przeznaczenia do sprzedaży w</w:t>
      </w:r>
      <w:r w:rsidR="00CA507C">
        <w:rPr>
          <w:b w:val="0"/>
          <w:bCs/>
          <w:sz w:val="22"/>
          <w:szCs w:val="22"/>
        </w:rPr>
        <w:t> </w:t>
      </w:r>
      <w:r w:rsidR="00231457">
        <w:rPr>
          <w:b w:val="0"/>
          <w:bCs/>
          <w:sz w:val="22"/>
          <w:szCs w:val="22"/>
        </w:rPr>
        <w:t>drodze przetargu ustnego nieograniczonego nieruchomości st</w:t>
      </w:r>
      <w:r w:rsidR="00CA507C">
        <w:rPr>
          <w:b w:val="0"/>
          <w:bCs/>
          <w:sz w:val="22"/>
          <w:szCs w:val="22"/>
        </w:rPr>
        <w:t>anowiących własność Gminy Sadki,</w:t>
      </w:r>
      <w:r w:rsidRPr="00160C98">
        <w:rPr>
          <w:b w:val="0"/>
          <w:bCs/>
          <w:sz w:val="22"/>
          <w:szCs w:val="22"/>
        </w:rPr>
        <w:t xml:space="preserve"> </w:t>
      </w:r>
      <w:r w:rsidR="00BB793E">
        <w:rPr>
          <w:bCs/>
          <w:sz w:val="22"/>
          <w:szCs w:val="22"/>
        </w:rPr>
        <w:t xml:space="preserve">Wójt Gminy Sadki </w:t>
      </w:r>
      <w:r w:rsidR="00CA507C">
        <w:rPr>
          <w:b w:val="0"/>
          <w:sz w:val="22"/>
          <w:szCs w:val="22"/>
        </w:rPr>
        <w:t>podaje do publicznej wiadomości, że przeznacza do sprzedaży w drodze przetargu ustnego nieograniczonego niezabudowaną nieruchomość położoną w Samostrzelu</w:t>
      </w:r>
      <w:r w:rsidR="00597A98" w:rsidRPr="00160C98">
        <w:rPr>
          <w:b w:val="0"/>
          <w:sz w:val="22"/>
          <w:szCs w:val="22"/>
        </w:rPr>
        <w:t xml:space="preserve">. </w:t>
      </w:r>
    </w:p>
    <w:p w:rsidR="00475AD2" w:rsidRPr="00160C98" w:rsidRDefault="00475AD2" w:rsidP="00475AD2">
      <w:pPr>
        <w:pStyle w:val="Tekstpodstawowy"/>
        <w:spacing w:line="240" w:lineRule="auto"/>
        <w:jc w:val="both"/>
        <w:rPr>
          <w:b w:val="0"/>
          <w:bCs/>
          <w:sz w:val="22"/>
          <w:szCs w:val="22"/>
        </w:rPr>
      </w:pPr>
    </w:p>
    <w:p w:rsidR="00597A98" w:rsidRPr="00160C98" w:rsidRDefault="00597A98" w:rsidP="00597A98">
      <w:pPr>
        <w:pStyle w:val="Tekstpodstawowy"/>
        <w:numPr>
          <w:ilvl w:val="0"/>
          <w:numId w:val="2"/>
        </w:numPr>
        <w:spacing w:line="240" w:lineRule="auto"/>
        <w:jc w:val="both"/>
        <w:rPr>
          <w:bCs/>
          <w:sz w:val="22"/>
          <w:szCs w:val="22"/>
        </w:rPr>
      </w:pPr>
      <w:r w:rsidRPr="00160C98">
        <w:rPr>
          <w:bCs/>
          <w:sz w:val="22"/>
          <w:szCs w:val="22"/>
        </w:rPr>
        <w:t>Oznaczenie</w:t>
      </w:r>
      <w:r w:rsidR="00DF1ACF" w:rsidRPr="00160C98">
        <w:rPr>
          <w:bCs/>
          <w:sz w:val="22"/>
          <w:szCs w:val="22"/>
        </w:rPr>
        <w:t xml:space="preserve"> i powierzchnia</w:t>
      </w:r>
      <w:r w:rsidRPr="00160C98">
        <w:rPr>
          <w:bCs/>
          <w:sz w:val="22"/>
          <w:szCs w:val="22"/>
        </w:rPr>
        <w:t xml:space="preserve"> nieruchomości:</w:t>
      </w:r>
    </w:p>
    <w:p w:rsidR="00160C98" w:rsidRPr="00160C98" w:rsidRDefault="00D40D55" w:rsidP="00B47B64">
      <w:pPr>
        <w:pStyle w:val="Tekstpodstawowy"/>
        <w:spacing w:line="240" w:lineRule="auto"/>
        <w:ind w:left="180"/>
        <w:jc w:val="both"/>
        <w:rPr>
          <w:b w:val="0"/>
          <w:bCs/>
          <w:sz w:val="22"/>
          <w:szCs w:val="22"/>
        </w:rPr>
      </w:pPr>
      <w:r w:rsidRPr="00160C98">
        <w:rPr>
          <w:b w:val="0"/>
          <w:bCs/>
          <w:sz w:val="22"/>
          <w:szCs w:val="22"/>
        </w:rPr>
        <w:t xml:space="preserve">Z zasobu nieruchomości </w:t>
      </w:r>
      <w:r w:rsidR="00597A98" w:rsidRPr="00160C98">
        <w:rPr>
          <w:b w:val="0"/>
          <w:bCs/>
          <w:sz w:val="22"/>
          <w:szCs w:val="22"/>
        </w:rPr>
        <w:t xml:space="preserve">stanowiących własność </w:t>
      </w:r>
      <w:r w:rsidR="00BB793E">
        <w:rPr>
          <w:b w:val="0"/>
          <w:bCs/>
          <w:sz w:val="22"/>
          <w:szCs w:val="22"/>
        </w:rPr>
        <w:t xml:space="preserve">Gminy Sadki </w:t>
      </w:r>
      <w:r w:rsidRPr="00160C98">
        <w:rPr>
          <w:b w:val="0"/>
          <w:bCs/>
          <w:sz w:val="22"/>
          <w:szCs w:val="22"/>
        </w:rPr>
        <w:t>przeznacz</w:t>
      </w:r>
      <w:r w:rsidR="00597A98" w:rsidRPr="00160C98">
        <w:rPr>
          <w:b w:val="0"/>
          <w:bCs/>
          <w:sz w:val="22"/>
          <w:szCs w:val="22"/>
        </w:rPr>
        <w:t>a się</w:t>
      </w:r>
      <w:r w:rsidR="00855679" w:rsidRPr="00160C98">
        <w:rPr>
          <w:b w:val="0"/>
          <w:bCs/>
          <w:sz w:val="22"/>
          <w:szCs w:val="22"/>
        </w:rPr>
        <w:t xml:space="preserve"> </w:t>
      </w:r>
      <w:r w:rsidRPr="00160C98">
        <w:rPr>
          <w:b w:val="0"/>
          <w:bCs/>
          <w:sz w:val="22"/>
          <w:szCs w:val="22"/>
        </w:rPr>
        <w:t>do s</w:t>
      </w:r>
      <w:r w:rsidR="00597A98" w:rsidRPr="00160C98">
        <w:rPr>
          <w:b w:val="0"/>
          <w:bCs/>
          <w:sz w:val="22"/>
          <w:szCs w:val="22"/>
        </w:rPr>
        <w:t>przedaży</w:t>
      </w:r>
      <w:r w:rsidR="00CA7AF4" w:rsidRPr="00160C98">
        <w:rPr>
          <w:b w:val="0"/>
          <w:bCs/>
          <w:sz w:val="22"/>
          <w:szCs w:val="22"/>
        </w:rPr>
        <w:t xml:space="preserve"> </w:t>
      </w:r>
      <w:r w:rsidR="00B47B64">
        <w:rPr>
          <w:b w:val="0"/>
          <w:bCs/>
          <w:sz w:val="22"/>
          <w:szCs w:val="22"/>
        </w:rPr>
        <w:t xml:space="preserve">w drodze </w:t>
      </w:r>
      <w:r w:rsidR="00BB793E">
        <w:rPr>
          <w:b w:val="0"/>
          <w:bCs/>
          <w:sz w:val="22"/>
          <w:szCs w:val="22"/>
        </w:rPr>
        <w:t xml:space="preserve">przetargu </w:t>
      </w:r>
      <w:r w:rsidR="00D37035">
        <w:rPr>
          <w:b w:val="0"/>
          <w:bCs/>
          <w:sz w:val="22"/>
          <w:szCs w:val="22"/>
        </w:rPr>
        <w:t xml:space="preserve">ustnego nieograniczonego </w:t>
      </w:r>
      <w:r w:rsidR="002E3E2D">
        <w:rPr>
          <w:b w:val="0"/>
          <w:bCs/>
          <w:sz w:val="22"/>
          <w:szCs w:val="22"/>
        </w:rPr>
        <w:t xml:space="preserve">niezabudowaną </w:t>
      </w:r>
      <w:r w:rsidR="00D37035">
        <w:rPr>
          <w:b w:val="0"/>
          <w:bCs/>
          <w:sz w:val="22"/>
          <w:szCs w:val="22"/>
        </w:rPr>
        <w:t xml:space="preserve">nieruchomość oznaczoną </w:t>
      </w:r>
      <w:r w:rsidR="002E3E2D">
        <w:rPr>
          <w:b w:val="0"/>
          <w:bCs/>
          <w:sz w:val="22"/>
          <w:szCs w:val="22"/>
        </w:rPr>
        <w:t xml:space="preserve">w ewidencji gruntów jako </w:t>
      </w:r>
      <w:r w:rsidR="00D37035">
        <w:rPr>
          <w:b w:val="0"/>
          <w:bCs/>
          <w:sz w:val="22"/>
          <w:szCs w:val="22"/>
        </w:rPr>
        <w:t>działka nr 35</w:t>
      </w:r>
      <w:r w:rsidR="00763326">
        <w:rPr>
          <w:b w:val="0"/>
          <w:bCs/>
          <w:sz w:val="22"/>
          <w:szCs w:val="22"/>
        </w:rPr>
        <w:t>4</w:t>
      </w:r>
      <w:r w:rsidR="00D37035">
        <w:rPr>
          <w:b w:val="0"/>
          <w:bCs/>
          <w:sz w:val="22"/>
          <w:szCs w:val="22"/>
        </w:rPr>
        <w:t xml:space="preserve"> o</w:t>
      </w:r>
      <w:r w:rsidR="00C04CC6">
        <w:rPr>
          <w:b w:val="0"/>
          <w:bCs/>
          <w:sz w:val="22"/>
          <w:szCs w:val="22"/>
        </w:rPr>
        <w:t> </w:t>
      </w:r>
      <w:r w:rsidR="00D37035">
        <w:rPr>
          <w:b w:val="0"/>
          <w:bCs/>
          <w:sz w:val="22"/>
          <w:szCs w:val="22"/>
        </w:rPr>
        <w:t>powierzchni 0,</w:t>
      </w:r>
      <w:r w:rsidR="00763326">
        <w:rPr>
          <w:b w:val="0"/>
          <w:bCs/>
          <w:sz w:val="22"/>
          <w:szCs w:val="22"/>
        </w:rPr>
        <w:t>0800</w:t>
      </w:r>
      <w:r w:rsidR="00D37035">
        <w:rPr>
          <w:b w:val="0"/>
          <w:bCs/>
          <w:sz w:val="22"/>
          <w:szCs w:val="22"/>
        </w:rPr>
        <w:t xml:space="preserve"> ha, położoną w obrębie Samostrzel, gmina Sadki, </w:t>
      </w:r>
      <w:r w:rsidRPr="00160C98">
        <w:rPr>
          <w:b w:val="0"/>
          <w:bCs/>
          <w:sz w:val="22"/>
          <w:szCs w:val="22"/>
        </w:rPr>
        <w:t>dla której Sąd Rejonowy</w:t>
      </w:r>
      <w:r w:rsidR="005D7EA1" w:rsidRPr="00160C98">
        <w:rPr>
          <w:b w:val="0"/>
          <w:bCs/>
          <w:sz w:val="22"/>
          <w:szCs w:val="22"/>
        </w:rPr>
        <w:t xml:space="preserve"> w </w:t>
      </w:r>
      <w:r w:rsidR="006511CF" w:rsidRPr="00160C98">
        <w:rPr>
          <w:b w:val="0"/>
          <w:bCs/>
          <w:sz w:val="22"/>
          <w:szCs w:val="22"/>
        </w:rPr>
        <w:t>Nakle nad Notecią, IV</w:t>
      </w:r>
      <w:r w:rsidR="00D37035">
        <w:rPr>
          <w:b w:val="0"/>
          <w:bCs/>
          <w:sz w:val="22"/>
          <w:szCs w:val="22"/>
        </w:rPr>
        <w:t> </w:t>
      </w:r>
      <w:r w:rsidRPr="00160C98">
        <w:rPr>
          <w:b w:val="0"/>
          <w:bCs/>
          <w:sz w:val="22"/>
          <w:szCs w:val="22"/>
        </w:rPr>
        <w:t xml:space="preserve">Wydział Ksiąg Wieczystych prowadzi księgę wieczystą </w:t>
      </w:r>
      <w:r w:rsidR="00597A98" w:rsidRPr="00160C98">
        <w:rPr>
          <w:b w:val="0"/>
          <w:bCs/>
          <w:sz w:val="22"/>
          <w:szCs w:val="22"/>
        </w:rPr>
        <w:t>n</w:t>
      </w:r>
      <w:r w:rsidR="002E3E2D">
        <w:rPr>
          <w:b w:val="0"/>
          <w:bCs/>
          <w:sz w:val="22"/>
          <w:szCs w:val="22"/>
        </w:rPr>
        <w:t>r </w:t>
      </w:r>
      <w:r w:rsidR="002D4768" w:rsidRPr="00160C98">
        <w:rPr>
          <w:b w:val="0"/>
          <w:bCs/>
          <w:sz w:val="22"/>
          <w:szCs w:val="22"/>
        </w:rPr>
        <w:t>BY1N/000</w:t>
      </w:r>
      <w:r w:rsidR="00D37035">
        <w:rPr>
          <w:b w:val="0"/>
          <w:bCs/>
          <w:sz w:val="22"/>
          <w:szCs w:val="22"/>
        </w:rPr>
        <w:t>086</w:t>
      </w:r>
      <w:r w:rsidR="00763326">
        <w:rPr>
          <w:b w:val="0"/>
          <w:bCs/>
          <w:sz w:val="22"/>
          <w:szCs w:val="22"/>
        </w:rPr>
        <w:t>41/0</w:t>
      </w:r>
      <w:r w:rsidR="006511CF" w:rsidRPr="00160C98">
        <w:rPr>
          <w:b w:val="0"/>
          <w:bCs/>
          <w:sz w:val="22"/>
          <w:szCs w:val="22"/>
        </w:rPr>
        <w:t>.</w:t>
      </w:r>
    </w:p>
    <w:p w:rsidR="00204D48" w:rsidRPr="00160C98" w:rsidRDefault="00204D48" w:rsidP="00204D48">
      <w:pPr>
        <w:pStyle w:val="Tekstpodstawowy"/>
        <w:spacing w:line="240" w:lineRule="auto"/>
        <w:ind w:left="180"/>
        <w:jc w:val="both"/>
        <w:rPr>
          <w:b w:val="0"/>
          <w:bCs/>
          <w:sz w:val="22"/>
          <w:szCs w:val="22"/>
        </w:rPr>
      </w:pPr>
    </w:p>
    <w:p w:rsidR="00F17947" w:rsidRPr="00160C98" w:rsidRDefault="00F17947" w:rsidP="00204D48">
      <w:pPr>
        <w:pStyle w:val="Tekstpodstawowy"/>
        <w:numPr>
          <w:ilvl w:val="0"/>
          <w:numId w:val="2"/>
        </w:numPr>
        <w:spacing w:line="240" w:lineRule="auto"/>
        <w:jc w:val="both"/>
        <w:rPr>
          <w:bCs/>
          <w:sz w:val="22"/>
          <w:szCs w:val="22"/>
        </w:rPr>
      </w:pPr>
      <w:r w:rsidRPr="00160C98">
        <w:rPr>
          <w:bCs/>
          <w:sz w:val="22"/>
          <w:szCs w:val="22"/>
        </w:rPr>
        <w:t>Opis nieruchomości:</w:t>
      </w:r>
    </w:p>
    <w:p w:rsidR="00763326" w:rsidRDefault="00763326" w:rsidP="00F17947">
      <w:pPr>
        <w:pStyle w:val="Tekstpodstawowy"/>
        <w:spacing w:line="240" w:lineRule="auto"/>
        <w:ind w:left="180"/>
        <w:jc w:val="both"/>
        <w:rPr>
          <w:b w:val="0"/>
          <w:bCs/>
          <w:sz w:val="22"/>
          <w:szCs w:val="22"/>
        </w:rPr>
      </w:pPr>
      <w:r w:rsidRPr="00160C98">
        <w:rPr>
          <w:b w:val="0"/>
          <w:bCs/>
          <w:sz w:val="22"/>
          <w:szCs w:val="22"/>
        </w:rPr>
        <w:t xml:space="preserve">Nieruchomość będąca przedmiotem </w:t>
      </w:r>
      <w:r>
        <w:rPr>
          <w:b w:val="0"/>
          <w:bCs/>
          <w:sz w:val="22"/>
          <w:szCs w:val="22"/>
        </w:rPr>
        <w:t>sprzedaży położona jest w miejscowości Samostrzel. W bezpośrednim sąsiedztwie działki znajdują się grunty niezabudowane, a po przeciwnej stronie drogi jest zabudowa jednorodzinna i grunty niezabudowane oraz dalej zespół pałacowo – parkowy. Działka posiada dostęp do drogi publicznej powiatowej (Sadki – Bnin) poprzez drogę wewnętrzną (własność: Skarb Państwa, użytkowanie: Gmina Sadki) o nawierzchni z kamienia. Kształt działki jest regularny, teren płaski z lekkim spadkiem w kierunku południowym. Sieć elektroenergetyczna, wodociągowa i kanalizacyjna znajdują się w drodze dojazdowej oznaczonej geodezyjnie jako działka nr 8.</w:t>
      </w:r>
    </w:p>
    <w:p w:rsidR="003242A8" w:rsidRPr="00160C98" w:rsidRDefault="003242A8" w:rsidP="00F17947">
      <w:pPr>
        <w:pStyle w:val="Tekstpodstawowy"/>
        <w:spacing w:line="240" w:lineRule="auto"/>
        <w:ind w:left="180"/>
        <w:jc w:val="both"/>
        <w:rPr>
          <w:b w:val="0"/>
          <w:bCs/>
          <w:sz w:val="22"/>
          <w:szCs w:val="22"/>
        </w:rPr>
      </w:pPr>
    </w:p>
    <w:p w:rsidR="003242A8" w:rsidRPr="00160C98" w:rsidRDefault="003242A8" w:rsidP="003242A8">
      <w:pPr>
        <w:pStyle w:val="Tekstpodstawowy"/>
        <w:numPr>
          <w:ilvl w:val="0"/>
          <w:numId w:val="2"/>
        </w:numPr>
        <w:spacing w:line="240" w:lineRule="auto"/>
        <w:jc w:val="both"/>
        <w:rPr>
          <w:bCs/>
          <w:sz w:val="22"/>
          <w:szCs w:val="22"/>
        </w:rPr>
      </w:pPr>
      <w:r w:rsidRPr="00160C98">
        <w:rPr>
          <w:bCs/>
          <w:sz w:val="22"/>
          <w:szCs w:val="22"/>
        </w:rPr>
        <w:t>Przeznaczenie nie</w:t>
      </w:r>
      <w:r w:rsidR="00926D16" w:rsidRPr="00160C98">
        <w:rPr>
          <w:bCs/>
          <w:sz w:val="22"/>
          <w:szCs w:val="22"/>
        </w:rPr>
        <w:t>ruchomości w miejscowym planie:</w:t>
      </w:r>
    </w:p>
    <w:p w:rsidR="00763326" w:rsidRDefault="00763326" w:rsidP="00763326">
      <w:pPr>
        <w:pStyle w:val="Tekstpodstawowy"/>
        <w:spacing w:line="240" w:lineRule="auto"/>
        <w:ind w:left="142"/>
        <w:jc w:val="both"/>
        <w:rPr>
          <w:b w:val="0"/>
          <w:bCs/>
          <w:sz w:val="22"/>
          <w:szCs w:val="22"/>
        </w:rPr>
      </w:pPr>
      <w:r>
        <w:rPr>
          <w:b w:val="0"/>
          <w:bCs/>
          <w:sz w:val="22"/>
          <w:szCs w:val="22"/>
        </w:rPr>
        <w:t>Przedmiotowa nieruchomość nie jest objęta miejscowym planem zagospodarowania przestrzennego. W studium uwarunkowań i kierunków zagospodarowania przestrzennego gminy zatwierdzonym uchwałą nr X/56/2015 Rady Gminy w Sadkach z dnia 3 września 2015 r. działka nr 354 położona w miejscowości Samostrzel znajduje się częściowo w I strefie zurbanizowanej, opisanej jako teren zabudowy mieszkaniowej, usługowej, techniczno-produkcyjnej oraz częściowo w II strefie rolno – przyrodniczej, opisanej tereny użytkowane rolniczo, tereny komunikacji i infrastruktury.</w:t>
      </w:r>
    </w:p>
    <w:p w:rsidR="00076543" w:rsidRDefault="00763326" w:rsidP="00763326">
      <w:pPr>
        <w:pStyle w:val="Tekstpodstawowy"/>
        <w:spacing w:line="240" w:lineRule="auto"/>
        <w:ind w:left="142"/>
        <w:jc w:val="both"/>
        <w:rPr>
          <w:b w:val="0"/>
          <w:bCs/>
          <w:sz w:val="22"/>
          <w:szCs w:val="22"/>
        </w:rPr>
      </w:pPr>
      <w:r>
        <w:rPr>
          <w:b w:val="0"/>
          <w:bCs/>
          <w:sz w:val="22"/>
          <w:szCs w:val="22"/>
        </w:rPr>
        <w:t>Ponadto dla działki nr 354 została wydana decyzja o warunkach zabudowy nr 19/2020 z dnia 05 maja 2020 r. dla budowy budynku mieszkalnego jednorodzinnego wraz z niezbędną infrastrukturą techniczną.</w:t>
      </w:r>
    </w:p>
    <w:p w:rsidR="002125E9" w:rsidRPr="00160C98" w:rsidRDefault="002125E9" w:rsidP="003A4A30">
      <w:pPr>
        <w:pStyle w:val="Tekstpodstawowy"/>
        <w:spacing w:line="240" w:lineRule="auto"/>
        <w:jc w:val="both"/>
        <w:rPr>
          <w:b w:val="0"/>
          <w:bCs/>
          <w:sz w:val="22"/>
          <w:szCs w:val="22"/>
        </w:rPr>
      </w:pPr>
    </w:p>
    <w:p w:rsidR="0088590A" w:rsidRDefault="0088590A" w:rsidP="00926D16">
      <w:pPr>
        <w:pStyle w:val="Tekstpodstawowy"/>
        <w:numPr>
          <w:ilvl w:val="0"/>
          <w:numId w:val="2"/>
        </w:numPr>
        <w:spacing w:line="240" w:lineRule="auto"/>
        <w:jc w:val="both"/>
        <w:rPr>
          <w:bCs/>
          <w:sz w:val="22"/>
          <w:szCs w:val="22"/>
        </w:rPr>
      </w:pPr>
      <w:r>
        <w:rPr>
          <w:bCs/>
          <w:sz w:val="22"/>
          <w:szCs w:val="22"/>
        </w:rPr>
        <w:t xml:space="preserve">Obciążenia nieruchomości oraz zobowiązania, których </w:t>
      </w:r>
      <w:r w:rsidR="00C04CC6">
        <w:rPr>
          <w:bCs/>
          <w:sz w:val="22"/>
          <w:szCs w:val="22"/>
        </w:rPr>
        <w:t xml:space="preserve">jest </w:t>
      </w:r>
      <w:r>
        <w:rPr>
          <w:bCs/>
          <w:sz w:val="22"/>
          <w:szCs w:val="22"/>
        </w:rPr>
        <w:t>przedmiotem:</w:t>
      </w:r>
    </w:p>
    <w:p w:rsidR="0088590A" w:rsidRDefault="0088590A" w:rsidP="0088590A">
      <w:pPr>
        <w:pStyle w:val="Tekstpodstawowy"/>
        <w:spacing w:line="240" w:lineRule="auto"/>
        <w:ind w:left="180"/>
        <w:jc w:val="both"/>
        <w:rPr>
          <w:b w:val="0"/>
          <w:bCs/>
          <w:sz w:val="22"/>
          <w:szCs w:val="22"/>
        </w:rPr>
      </w:pPr>
      <w:r>
        <w:rPr>
          <w:b w:val="0"/>
          <w:bCs/>
          <w:sz w:val="22"/>
          <w:szCs w:val="22"/>
        </w:rPr>
        <w:t>Nieruchomość nie jest obciążona hipoteką oraz nie jest przedmiotem żadnych zobowiązań.</w:t>
      </w:r>
    </w:p>
    <w:p w:rsidR="005E20E6" w:rsidRPr="0088590A" w:rsidRDefault="005E20E6" w:rsidP="0088590A">
      <w:pPr>
        <w:pStyle w:val="Tekstpodstawowy"/>
        <w:spacing w:line="240" w:lineRule="auto"/>
        <w:ind w:left="180"/>
        <w:jc w:val="both"/>
        <w:rPr>
          <w:b w:val="0"/>
          <w:bCs/>
          <w:sz w:val="22"/>
          <w:szCs w:val="22"/>
        </w:rPr>
      </w:pPr>
      <w:r>
        <w:rPr>
          <w:b w:val="0"/>
          <w:bCs/>
          <w:sz w:val="22"/>
          <w:szCs w:val="22"/>
        </w:rPr>
        <w:t xml:space="preserve">Nieruchomość zbywana jest zgodnie z danymi zawartymi w ewidencji gruntów i budynków prowadzonej przez Starostę Nakielskiego. </w:t>
      </w:r>
      <w:r w:rsidR="00591F05">
        <w:rPr>
          <w:b w:val="0"/>
          <w:bCs/>
          <w:sz w:val="22"/>
          <w:szCs w:val="22"/>
        </w:rPr>
        <w:t xml:space="preserve">Wszelkie pomiary geodezyjne, wznowienie granic odbywa się na koszt i staraniem nabywcy. </w:t>
      </w:r>
    </w:p>
    <w:p w:rsidR="0088590A" w:rsidRDefault="0088590A" w:rsidP="0088590A">
      <w:pPr>
        <w:pStyle w:val="Tekstpodstawowy"/>
        <w:spacing w:line="240" w:lineRule="auto"/>
        <w:ind w:left="180"/>
        <w:jc w:val="both"/>
        <w:rPr>
          <w:bCs/>
          <w:sz w:val="22"/>
          <w:szCs w:val="22"/>
        </w:rPr>
      </w:pPr>
    </w:p>
    <w:p w:rsidR="00930464" w:rsidRDefault="00930464" w:rsidP="00926D16">
      <w:pPr>
        <w:pStyle w:val="Tekstpodstawowy"/>
        <w:numPr>
          <w:ilvl w:val="0"/>
          <w:numId w:val="2"/>
        </w:numPr>
        <w:spacing w:line="240" w:lineRule="auto"/>
        <w:jc w:val="both"/>
        <w:rPr>
          <w:b w:val="0"/>
          <w:bCs/>
          <w:sz w:val="22"/>
          <w:szCs w:val="22"/>
        </w:rPr>
      </w:pPr>
      <w:r w:rsidRPr="00930464">
        <w:rPr>
          <w:b w:val="0"/>
          <w:bCs/>
          <w:sz w:val="22"/>
          <w:szCs w:val="22"/>
        </w:rPr>
        <w:t xml:space="preserve">Pierwszy przetarg ustny nieograniczony na </w:t>
      </w:r>
      <w:r>
        <w:rPr>
          <w:b w:val="0"/>
          <w:bCs/>
          <w:sz w:val="22"/>
          <w:szCs w:val="22"/>
        </w:rPr>
        <w:t xml:space="preserve">sprzedaż nieruchomości oznaczonej geodezyjnie jako działka nr 354 położonej w </w:t>
      </w:r>
      <w:proofErr w:type="spellStart"/>
      <w:r>
        <w:rPr>
          <w:b w:val="0"/>
          <w:bCs/>
          <w:sz w:val="22"/>
          <w:szCs w:val="22"/>
        </w:rPr>
        <w:t>Samostrzelu</w:t>
      </w:r>
      <w:proofErr w:type="spellEnd"/>
      <w:r>
        <w:rPr>
          <w:b w:val="0"/>
          <w:bCs/>
          <w:sz w:val="22"/>
          <w:szCs w:val="22"/>
        </w:rPr>
        <w:t xml:space="preserve"> przeprowadzono w dniu 11 kwietnia 2024 r.</w:t>
      </w:r>
    </w:p>
    <w:p w:rsidR="00930464" w:rsidRPr="00930464" w:rsidRDefault="00930464" w:rsidP="00930464">
      <w:pPr>
        <w:pStyle w:val="Tekstpodstawowy"/>
        <w:spacing w:line="240" w:lineRule="auto"/>
        <w:ind w:left="180"/>
        <w:jc w:val="both"/>
        <w:rPr>
          <w:b w:val="0"/>
          <w:bCs/>
          <w:sz w:val="22"/>
          <w:szCs w:val="22"/>
        </w:rPr>
      </w:pPr>
    </w:p>
    <w:p w:rsidR="00926D16" w:rsidRPr="00160C98" w:rsidRDefault="00926D16" w:rsidP="00926D16">
      <w:pPr>
        <w:pStyle w:val="Tekstpodstawowy"/>
        <w:numPr>
          <w:ilvl w:val="0"/>
          <w:numId w:val="2"/>
        </w:numPr>
        <w:spacing w:line="240" w:lineRule="auto"/>
        <w:jc w:val="both"/>
        <w:rPr>
          <w:bCs/>
          <w:sz w:val="22"/>
          <w:szCs w:val="22"/>
        </w:rPr>
      </w:pPr>
      <w:r w:rsidRPr="00160C98">
        <w:rPr>
          <w:bCs/>
          <w:sz w:val="22"/>
          <w:szCs w:val="22"/>
        </w:rPr>
        <w:t>Cena</w:t>
      </w:r>
      <w:r w:rsidR="0088590A">
        <w:rPr>
          <w:bCs/>
          <w:sz w:val="22"/>
          <w:szCs w:val="22"/>
        </w:rPr>
        <w:t xml:space="preserve"> wywoławcza</w:t>
      </w:r>
      <w:r w:rsidRPr="00160C98">
        <w:rPr>
          <w:bCs/>
          <w:sz w:val="22"/>
          <w:szCs w:val="22"/>
        </w:rPr>
        <w:t xml:space="preserve"> nieruchomości:</w:t>
      </w:r>
    </w:p>
    <w:p w:rsidR="00B27200" w:rsidRDefault="00A17241" w:rsidP="00346401">
      <w:pPr>
        <w:pStyle w:val="Tekstpodstawowy"/>
        <w:spacing w:line="240" w:lineRule="auto"/>
        <w:ind w:left="180"/>
        <w:jc w:val="both"/>
        <w:rPr>
          <w:b w:val="0"/>
          <w:sz w:val="22"/>
          <w:szCs w:val="22"/>
        </w:rPr>
      </w:pPr>
      <w:r w:rsidRPr="00160C98">
        <w:rPr>
          <w:b w:val="0"/>
          <w:sz w:val="22"/>
          <w:szCs w:val="22"/>
        </w:rPr>
        <w:t xml:space="preserve">Cena </w:t>
      </w:r>
      <w:r w:rsidR="0088590A">
        <w:rPr>
          <w:b w:val="0"/>
          <w:sz w:val="22"/>
          <w:szCs w:val="22"/>
        </w:rPr>
        <w:t xml:space="preserve">wywoławcza </w:t>
      </w:r>
      <w:r w:rsidRPr="00160C98">
        <w:rPr>
          <w:b w:val="0"/>
          <w:sz w:val="22"/>
          <w:szCs w:val="22"/>
        </w:rPr>
        <w:t xml:space="preserve">nieruchomości </w:t>
      </w:r>
      <w:r w:rsidR="0088590A">
        <w:rPr>
          <w:b w:val="0"/>
          <w:sz w:val="22"/>
          <w:szCs w:val="22"/>
        </w:rPr>
        <w:t xml:space="preserve">wynosi </w:t>
      </w:r>
      <w:r w:rsidR="00930464">
        <w:rPr>
          <w:b w:val="0"/>
          <w:sz w:val="22"/>
          <w:szCs w:val="22"/>
        </w:rPr>
        <w:t>58 5</w:t>
      </w:r>
      <w:r w:rsidR="00FE09C8">
        <w:rPr>
          <w:b w:val="0"/>
          <w:sz w:val="22"/>
          <w:szCs w:val="22"/>
        </w:rPr>
        <w:t>00,00</w:t>
      </w:r>
      <w:r w:rsidRPr="00160C98">
        <w:rPr>
          <w:b w:val="0"/>
          <w:sz w:val="22"/>
          <w:szCs w:val="22"/>
        </w:rPr>
        <w:t xml:space="preserve"> zł. (słownie:</w:t>
      </w:r>
      <w:r w:rsidR="004165E2" w:rsidRPr="00160C98">
        <w:rPr>
          <w:b w:val="0"/>
          <w:sz w:val="22"/>
          <w:szCs w:val="22"/>
        </w:rPr>
        <w:t xml:space="preserve"> </w:t>
      </w:r>
      <w:r w:rsidR="00930464">
        <w:rPr>
          <w:b w:val="0"/>
          <w:sz w:val="22"/>
          <w:szCs w:val="22"/>
        </w:rPr>
        <w:t xml:space="preserve">pięćdziesiąt osiem </w:t>
      </w:r>
      <w:r w:rsidR="00FE09C8">
        <w:rPr>
          <w:b w:val="0"/>
          <w:sz w:val="22"/>
          <w:szCs w:val="22"/>
        </w:rPr>
        <w:t>tysięcy</w:t>
      </w:r>
      <w:r w:rsidR="00930464">
        <w:rPr>
          <w:b w:val="0"/>
          <w:sz w:val="22"/>
          <w:szCs w:val="22"/>
        </w:rPr>
        <w:t xml:space="preserve"> pięćset</w:t>
      </w:r>
      <w:r w:rsidR="00435D89" w:rsidRPr="00160C98">
        <w:rPr>
          <w:b w:val="0"/>
          <w:sz w:val="22"/>
          <w:szCs w:val="22"/>
        </w:rPr>
        <w:t xml:space="preserve"> </w:t>
      </w:r>
      <w:r w:rsidR="0060113A" w:rsidRPr="00160C98">
        <w:rPr>
          <w:b w:val="0"/>
          <w:sz w:val="22"/>
          <w:szCs w:val="22"/>
        </w:rPr>
        <w:t xml:space="preserve">złotych </w:t>
      </w:r>
      <w:r w:rsidR="004165E2" w:rsidRPr="00160C98">
        <w:rPr>
          <w:b w:val="0"/>
          <w:sz w:val="22"/>
          <w:szCs w:val="22"/>
        </w:rPr>
        <w:t>00/100</w:t>
      </w:r>
      <w:r w:rsidRPr="00160C98">
        <w:rPr>
          <w:b w:val="0"/>
          <w:sz w:val="22"/>
          <w:szCs w:val="22"/>
        </w:rPr>
        <w:t>).</w:t>
      </w:r>
      <w:r w:rsidR="00FE09C8">
        <w:rPr>
          <w:b w:val="0"/>
          <w:sz w:val="22"/>
          <w:szCs w:val="22"/>
        </w:rPr>
        <w:t xml:space="preserve"> Do ceny nieruchomości </w:t>
      </w:r>
      <w:r w:rsidR="0088590A">
        <w:rPr>
          <w:b w:val="0"/>
          <w:sz w:val="22"/>
          <w:szCs w:val="22"/>
        </w:rPr>
        <w:t xml:space="preserve">ustalonej w przetargu </w:t>
      </w:r>
      <w:r w:rsidR="00591F05">
        <w:rPr>
          <w:b w:val="0"/>
          <w:sz w:val="22"/>
          <w:szCs w:val="22"/>
        </w:rPr>
        <w:t>zostanie doliczony</w:t>
      </w:r>
      <w:r w:rsidR="00FE09C8">
        <w:rPr>
          <w:b w:val="0"/>
          <w:sz w:val="22"/>
          <w:szCs w:val="22"/>
        </w:rPr>
        <w:t xml:space="preserve"> podatek VAT 23%.</w:t>
      </w:r>
    </w:p>
    <w:p w:rsidR="009E6929" w:rsidRPr="00160C98" w:rsidRDefault="009E6929" w:rsidP="00346401">
      <w:pPr>
        <w:pStyle w:val="Tekstpodstawowy"/>
        <w:spacing w:line="240" w:lineRule="auto"/>
        <w:ind w:left="180"/>
        <w:jc w:val="both"/>
        <w:rPr>
          <w:b w:val="0"/>
          <w:sz w:val="22"/>
          <w:szCs w:val="22"/>
        </w:rPr>
      </w:pPr>
    </w:p>
    <w:p w:rsidR="0088590A" w:rsidRDefault="0088590A" w:rsidP="00B27200">
      <w:pPr>
        <w:pStyle w:val="Tekstpodstawowy"/>
        <w:numPr>
          <w:ilvl w:val="0"/>
          <w:numId w:val="2"/>
        </w:numPr>
        <w:spacing w:line="240" w:lineRule="auto"/>
        <w:jc w:val="both"/>
        <w:rPr>
          <w:b w:val="0"/>
          <w:sz w:val="22"/>
          <w:szCs w:val="22"/>
        </w:rPr>
      </w:pPr>
      <w:r>
        <w:rPr>
          <w:sz w:val="22"/>
          <w:szCs w:val="22"/>
        </w:rPr>
        <w:t>Termin i miejsce przetargu:</w:t>
      </w:r>
    </w:p>
    <w:p w:rsidR="00B47B64" w:rsidRPr="00B47B64" w:rsidRDefault="00930464" w:rsidP="0088590A">
      <w:pPr>
        <w:pStyle w:val="Tekstpodstawowy"/>
        <w:spacing w:line="240" w:lineRule="auto"/>
        <w:ind w:left="180"/>
        <w:jc w:val="both"/>
        <w:rPr>
          <w:b w:val="0"/>
          <w:sz w:val="22"/>
          <w:szCs w:val="22"/>
        </w:rPr>
      </w:pPr>
      <w:r>
        <w:rPr>
          <w:b w:val="0"/>
          <w:sz w:val="22"/>
          <w:szCs w:val="22"/>
        </w:rPr>
        <w:t>Drugi p</w:t>
      </w:r>
      <w:r w:rsidR="0088590A">
        <w:rPr>
          <w:b w:val="0"/>
          <w:sz w:val="22"/>
          <w:szCs w:val="22"/>
        </w:rPr>
        <w:t xml:space="preserve">rzetarg ustny nieograniczony odbędzie się dnia </w:t>
      </w:r>
      <w:r w:rsidR="00F541BF">
        <w:rPr>
          <w:sz w:val="22"/>
          <w:szCs w:val="22"/>
        </w:rPr>
        <w:t>11</w:t>
      </w:r>
      <w:r w:rsidR="00F04744" w:rsidRPr="00F04744">
        <w:rPr>
          <w:sz w:val="22"/>
          <w:szCs w:val="22"/>
        </w:rPr>
        <w:t xml:space="preserve"> </w:t>
      </w:r>
      <w:r>
        <w:rPr>
          <w:sz w:val="22"/>
          <w:szCs w:val="22"/>
        </w:rPr>
        <w:t>lipca</w:t>
      </w:r>
      <w:r w:rsidR="00F04744" w:rsidRPr="00F04744">
        <w:rPr>
          <w:sz w:val="22"/>
          <w:szCs w:val="22"/>
        </w:rPr>
        <w:t xml:space="preserve"> </w:t>
      </w:r>
      <w:r w:rsidR="0088590A" w:rsidRPr="00F04744">
        <w:rPr>
          <w:sz w:val="22"/>
          <w:szCs w:val="22"/>
        </w:rPr>
        <w:t xml:space="preserve">2024 r. o godz. </w:t>
      </w:r>
      <w:r w:rsidR="00F04744" w:rsidRPr="00F04744">
        <w:rPr>
          <w:sz w:val="22"/>
          <w:szCs w:val="22"/>
        </w:rPr>
        <w:t>10:</w:t>
      </w:r>
      <w:r w:rsidR="00CE0507">
        <w:rPr>
          <w:sz w:val="22"/>
          <w:szCs w:val="22"/>
        </w:rPr>
        <w:t>2</w:t>
      </w:r>
      <w:r w:rsidR="00F04744" w:rsidRPr="00F04744">
        <w:rPr>
          <w:sz w:val="22"/>
          <w:szCs w:val="22"/>
        </w:rPr>
        <w:t>0</w:t>
      </w:r>
      <w:r w:rsidR="0088590A" w:rsidRPr="00F04744">
        <w:rPr>
          <w:sz w:val="22"/>
          <w:szCs w:val="22"/>
        </w:rPr>
        <w:t xml:space="preserve"> </w:t>
      </w:r>
      <w:r w:rsidR="00C04CC6">
        <w:rPr>
          <w:b w:val="0"/>
          <w:sz w:val="22"/>
          <w:szCs w:val="22"/>
        </w:rPr>
        <w:t>w siedzibie Urzędu Gminy w </w:t>
      </w:r>
      <w:r w:rsidR="0088590A">
        <w:rPr>
          <w:b w:val="0"/>
          <w:sz w:val="22"/>
          <w:szCs w:val="22"/>
        </w:rPr>
        <w:t xml:space="preserve">Sadkach przy ul. Strażackiej 11, sala nr </w:t>
      </w:r>
      <w:r w:rsidR="006C6B65">
        <w:rPr>
          <w:b w:val="0"/>
          <w:sz w:val="22"/>
          <w:szCs w:val="22"/>
        </w:rPr>
        <w:t>33 (piętro</w:t>
      </w:r>
      <w:r w:rsidR="00463BD1">
        <w:rPr>
          <w:b w:val="0"/>
          <w:sz w:val="22"/>
          <w:szCs w:val="22"/>
        </w:rPr>
        <w:t xml:space="preserve">). </w:t>
      </w:r>
    </w:p>
    <w:p w:rsidR="00B47B64" w:rsidRPr="00B47B64" w:rsidRDefault="00B47B64" w:rsidP="00B47B64">
      <w:pPr>
        <w:pStyle w:val="Tekstpodstawowy"/>
        <w:spacing w:line="240" w:lineRule="auto"/>
        <w:ind w:left="180"/>
        <w:jc w:val="both"/>
        <w:rPr>
          <w:b w:val="0"/>
          <w:sz w:val="22"/>
          <w:szCs w:val="22"/>
        </w:rPr>
      </w:pPr>
    </w:p>
    <w:p w:rsidR="00F96581" w:rsidRPr="00463BD1" w:rsidRDefault="00463BD1" w:rsidP="00463BD1">
      <w:pPr>
        <w:pStyle w:val="Tekstpodstawowy"/>
        <w:numPr>
          <w:ilvl w:val="0"/>
          <w:numId w:val="2"/>
        </w:numPr>
        <w:spacing w:line="240" w:lineRule="auto"/>
        <w:jc w:val="both"/>
        <w:rPr>
          <w:sz w:val="22"/>
          <w:szCs w:val="22"/>
        </w:rPr>
      </w:pPr>
      <w:r w:rsidRPr="00463BD1">
        <w:rPr>
          <w:sz w:val="22"/>
          <w:szCs w:val="22"/>
        </w:rPr>
        <w:t>Wysokość wadium, forma</w:t>
      </w:r>
      <w:r w:rsidR="00166958">
        <w:rPr>
          <w:sz w:val="22"/>
          <w:szCs w:val="22"/>
        </w:rPr>
        <w:t>,</w:t>
      </w:r>
      <w:r w:rsidRPr="00463BD1">
        <w:rPr>
          <w:sz w:val="22"/>
          <w:szCs w:val="22"/>
        </w:rPr>
        <w:t xml:space="preserve"> termin i miejsce jego wniesienia:</w:t>
      </w:r>
    </w:p>
    <w:p w:rsidR="005708A0" w:rsidRDefault="00463BD1" w:rsidP="00463BD1">
      <w:pPr>
        <w:pStyle w:val="Tekstpodstawowy"/>
        <w:spacing w:line="240" w:lineRule="auto"/>
        <w:ind w:left="180"/>
        <w:jc w:val="both"/>
        <w:rPr>
          <w:b w:val="0"/>
          <w:sz w:val="22"/>
          <w:szCs w:val="22"/>
        </w:rPr>
      </w:pPr>
      <w:r>
        <w:rPr>
          <w:b w:val="0"/>
          <w:sz w:val="22"/>
          <w:szCs w:val="22"/>
        </w:rPr>
        <w:t>Wadium w wysokości 1</w:t>
      </w:r>
      <w:r w:rsidR="00E92A57">
        <w:rPr>
          <w:b w:val="0"/>
          <w:sz w:val="22"/>
          <w:szCs w:val="22"/>
        </w:rPr>
        <w:t>0</w:t>
      </w:r>
      <w:r>
        <w:rPr>
          <w:b w:val="0"/>
          <w:sz w:val="22"/>
          <w:szCs w:val="22"/>
        </w:rPr>
        <w:t xml:space="preserve">.000,00 zł (słownie: </w:t>
      </w:r>
      <w:r w:rsidR="00E92A57">
        <w:rPr>
          <w:b w:val="0"/>
          <w:sz w:val="22"/>
          <w:szCs w:val="22"/>
        </w:rPr>
        <w:t>dziesięć tysięcy</w:t>
      </w:r>
      <w:r>
        <w:rPr>
          <w:b w:val="0"/>
          <w:sz w:val="22"/>
          <w:szCs w:val="22"/>
        </w:rPr>
        <w:t xml:space="preserve"> złotych 00/100) należy wnieść w pieniądzu do dnia </w:t>
      </w:r>
      <w:r w:rsidR="00F541BF">
        <w:rPr>
          <w:b w:val="0"/>
          <w:sz w:val="22"/>
          <w:szCs w:val="22"/>
        </w:rPr>
        <w:t>05</w:t>
      </w:r>
      <w:r w:rsidR="00F04744">
        <w:rPr>
          <w:b w:val="0"/>
          <w:sz w:val="22"/>
          <w:szCs w:val="22"/>
        </w:rPr>
        <w:t xml:space="preserve"> </w:t>
      </w:r>
      <w:r w:rsidR="00930464">
        <w:rPr>
          <w:b w:val="0"/>
          <w:sz w:val="22"/>
          <w:szCs w:val="22"/>
        </w:rPr>
        <w:t>lipca</w:t>
      </w:r>
      <w:r w:rsidR="00F04744">
        <w:rPr>
          <w:b w:val="0"/>
          <w:sz w:val="22"/>
          <w:szCs w:val="22"/>
        </w:rPr>
        <w:t xml:space="preserve"> </w:t>
      </w:r>
      <w:r>
        <w:rPr>
          <w:b w:val="0"/>
          <w:sz w:val="22"/>
          <w:szCs w:val="22"/>
        </w:rPr>
        <w:t xml:space="preserve">2024 r. na konto Gminy Sadki </w:t>
      </w:r>
      <w:r w:rsidR="005708A0">
        <w:rPr>
          <w:b w:val="0"/>
          <w:sz w:val="22"/>
          <w:szCs w:val="22"/>
        </w:rPr>
        <w:t>nr 45 8179 0009 0030 1266 2000 0010.</w:t>
      </w:r>
    </w:p>
    <w:p w:rsidR="005708A0" w:rsidRDefault="005708A0" w:rsidP="00463BD1">
      <w:pPr>
        <w:pStyle w:val="Tekstpodstawowy"/>
        <w:spacing w:line="240" w:lineRule="auto"/>
        <w:ind w:left="180"/>
        <w:jc w:val="both"/>
        <w:rPr>
          <w:b w:val="0"/>
          <w:sz w:val="22"/>
          <w:szCs w:val="22"/>
        </w:rPr>
      </w:pPr>
      <w:r>
        <w:rPr>
          <w:b w:val="0"/>
          <w:sz w:val="22"/>
          <w:szCs w:val="22"/>
        </w:rPr>
        <w:lastRenderedPageBreak/>
        <w:t>Wadium wniesione przez uczestnika przetargu, który przetarg wygra zalicza się na poczet ceny nabycia nieruchomości. Pozostałym osobom, które wniosły wadium, zwraca się je niezwłocznie po odwołaniu albo zamknięciu przetargu, jednak nie później niż 3 dni od dnia, odpowiednio: odwołania przetargu, zamknięcia przetargu</w:t>
      </w:r>
      <w:r w:rsidR="00F04744">
        <w:rPr>
          <w:b w:val="0"/>
          <w:sz w:val="22"/>
          <w:szCs w:val="22"/>
        </w:rPr>
        <w:t>,</w:t>
      </w:r>
      <w:r>
        <w:rPr>
          <w:b w:val="0"/>
          <w:sz w:val="22"/>
          <w:szCs w:val="22"/>
        </w:rPr>
        <w:t xml:space="preserve"> unieważnienia przetargu lub zakończenia przetargu wynikiem negatywnym.</w:t>
      </w:r>
    </w:p>
    <w:p w:rsidR="005708A0" w:rsidRDefault="005708A0" w:rsidP="00463BD1">
      <w:pPr>
        <w:pStyle w:val="Tekstpodstawowy"/>
        <w:spacing w:line="240" w:lineRule="auto"/>
        <w:ind w:left="180"/>
        <w:jc w:val="both"/>
        <w:rPr>
          <w:b w:val="0"/>
          <w:sz w:val="22"/>
          <w:szCs w:val="22"/>
        </w:rPr>
      </w:pPr>
      <w:r>
        <w:rPr>
          <w:b w:val="0"/>
          <w:sz w:val="22"/>
          <w:szCs w:val="22"/>
        </w:rPr>
        <w:t xml:space="preserve">Wszelkie koszty związane z zawarciem umowy sprzedaży nieruchomości </w:t>
      </w:r>
      <w:r w:rsidR="00591F05">
        <w:rPr>
          <w:b w:val="0"/>
          <w:sz w:val="22"/>
          <w:szCs w:val="22"/>
        </w:rPr>
        <w:t>oraz opłaty sądowe związane z</w:t>
      </w:r>
      <w:r w:rsidR="00F04744">
        <w:rPr>
          <w:b w:val="0"/>
          <w:sz w:val="22"/>
          <w:szCs w:val="22"/>
        </w:rPr>
        <w:t> </w:t>
      </w:r>
      <w:r w:rsidR="00591F05">
        <w:rPr>
          <w:b w:val="0"/>
          <w:sz w:val="22"/>
          <w:szCs w:val="22"/>
        </w:rPr>
        <w:t xml:space="preserve">dokonaniem wpisów w księdze wieczystej </w:t>
      </w:r>
      <w:r>
        <w:rPr>
          <w:b w:val="0"/>
          <w:sz w:val="22"/>
          <w:szCs w:val="22"/>
        </w:rPr>
        <w:t>ponosi w całości nabywca nieruchomości.</w:t>
      </w:r>
    </w:p>
    <w:p w:rsidR="005708A0" w:rsidRDefault="005708A0" w:rsidP="00463BD1">
      <w:pPr>
        <w:pStyle w:val="Tekstpodstawowy"/>
        <w:spacing w:line="240" w:lineRule="auto"/>
        <w:ind w:left="180"/>
        <w:jc w:val="both"/>
        <w:rPr>
          <w:b w:val="0"/>
          <w:sz w:val="22"/>
          <w:szCs w:val="22"/>
        </w:rPr>
      </w:pPr>
    </w:p>
    <w:p w:rsidR="005708A0" w:rsidRPr="00D86994" w:rsidRDefault="005708A0" w:rsidP="00F96581">
      <w:pPr>
        <w:pStyle w:val="Tekstpodstawowy"/>
        <w:numPr>
          <w:ilvl w:val="0"/>
          <w:numId w:val="2"/>
        </w:numPr>
        <w:spacing w:line="240" w:lineRule="auto"/>
        <w:jc w:val="both"/>
        <w:rPr>
          <w:sz w:val="22"/>
          <w:szCs w:val="22"/>
        </w:rPr>
      </w:pPr>
      <w:r w:rsidRPr="00D86994">
        <w:rPr>
          <w:sz w:val="22"/>
          <w:szCs w:val="22"/>
        </w:rPr>
        <w:t>Warunki uczestniczenia w przetargu:</w:t>
      </w:r>
    </w:p>
    <w:p w:rsidR="005708A0" w:rsidRDefault="005708A0" w:rsidP="005708A0">
      <w:pPr>
        <w:pStyle w:val="Tekstpodstawowy"/>
        <w:spacing w:line="240" w:lineRule="auto"/>
        <w:ind w:left="180"/>
        <w:jc w:val="both"/>
        <w:rPr>
          <w:b w:val="0"/>
          <w:sz w:val="22"/>
          <w:szCs w:val="22"/>
        </w:rPr>
      </w:pPr>
      <w:r>
        <w:rPr>
          <w:b w:val="0"/>
          <w:sz w:val="22"/>
          <w:szCs w:val="22"/>
        </w:rPr>
        <w:t xml:space="preserve">Warunkiem uczestniczenia w przetargu jest wniesienie wadium w ustalonej </w:t>
      </w:r>
      <w:r w:rsidR="00F04744">
        <w:rPr>
          <w:b w:val="0"/>
          <w:sz w:val="22"/>
          <w:szCs w:val="22"/>
        </w:rPr>
        <w:t xml:space="preserve">wyżej </w:t>
      </w:r>
      <w:r>
        <w:rPr>
          <w:b w:val="0"/>
          <w:sz w:val="22"/>
          <w:szCs w:val="22"/>
        </w:rPr>
        <w:t xml:space="preserve">wysokości, we wskazanej formie </w:t>
      </w:r>
      <w:r w:rsidR="00D86994">
        <w:rPr>
          <w:b w:val="0"/>
          <w:sz w:val="22"/>
          <w:szCs w:val="22"/>
        </w:rPr>
        <w:t>i</w:t>
      </w:r>
      <w:r w:rsidR="00F04744">
        <w:rPr>
          <w:b w:val="0"/>
          <w:sz w:val="22"/>
          <w:szCs w:val="22"/>
        </w:rPr>
        <w:t> </w:t>
      </w:r>
      <w:r w:rsidR="00D86994">
        <w:rPr>
          <w:b w:val="0"/>
          <w:sz w:val="22"/>
          <w:szCs w:val="22"/>
        </w:rPr>
        <w:t>w</w:t>
      </w:r>
      <w:r w:rsidR="00F04744">
        <w:rPr>
          <w:b w:val="0"/>
          <w:sz w:val="22"/>
          <w:szCs w:val="22"/>
        </w:rPr>
        <w:t> </w:t>
      </w:r>
      <w:r w:rsidR="00D86994">
        <w:rPr>
          <w:b w:val="0"/>
          <w:sz w:val="22"/>
          <w:szCs w:val="22"/>
        </w:rPr>
        <w:t>wyznaczonym terminie oraz miejscu.</w:t>
      </w:r>
      <w:r w:rsidR="00F04744">
        <w:rPr>
          <w:b w:val="0"/>
          <w:sz w:val="22"/>
          <w:szCs w:val="22"/>
        </w:rPr>
        <w:t xml:space="preserve"> Tytuł wpłaty wadium powinien jednoznacznie wskazywać uczest</w:t>
      </w:r>
      <w:r w:rsidR="00363412">
        <w:rPr>
          <w:b w:val="0"/>
          <w:sz w:val="22"/>
          <w:szCs w:val="22"/>
        </w:rPr>
        <w:t>nika przetargu oraz nieruchomość</w:t>
      </w:r>
      <w:r w:rsidR="00F04744">
        <w:rPr>
          <w:b w:val="0"/>
          <w:sz w:val="22"/>
          <w:szCs w:val="22"/>
        </w:rPr>
        <w:t xml:space="preserve">, której </w:t>
      </w:r>
      <w:r w:rsidR="00363412">
        <w:rPr>
          <w:b w:val="0"/>
          <w:sz w:val="22"/>
          <w:szCs w:val="22"/>
        </w:rPr>
        <w:t xml:space="preserve">wpłata </w:t>
      </w:r>
      <w:r w:rsidR="00F04744">
        <w:rPr>
          <w:b w:val="0"/>
          <w:sz w:val="22"/>
          <w:szCs w:val="22"/>
        </w:rPr>
        <w:t>dotyczy</w:t>
      </w:r>
      <w:r w:rsidR="00363412">
        <w:rPr>
          <w:b w:val="0"/>
          <w:sz w:val="22"/>
          <w:szCs w:val="22"/>
        </w:rPr>
        <w:t>. Za termin wniesienia wadium uważa się dzień uznania środków pieniężnych na rachunku bankowym Gminy Sadki.</w:t>
      </w:r>
    </w:p>
    <w:p w:rsidR="00D86994" w:rsidRDefault="00D86994" w:rsidP="005708A0">
      <w:pPr>
        <w:pStyle w:val="Tekstpodstawowy"/>
        <w:spacing w:line="240" w:lineRule="auto"/>
        <w:ind w:left="180"/>
        <w:jc w:val="both"/>
        <w:rPr>
          <w:b w:val="0"/>
          <w:sz w:val="22"/>
          <w:szCs w:val="22"/>
        </w:rPr>
      </w:pPr>
      <w:r>
        <w:rPr>
          <w:b w:val="0"/>
          <w:sz w:val="22"/>
          <w:szCs w:val="22"/>
        </w:rPr>
        <w:t>Przed otwarciem przetargu konieczne jest okazanie komisji przetargowej dokumentu tożsamości przez uczestników przetargu.</w:t>
      </w:r>
    </w:p>
    <w:p w:rsidR="00D86994" w:rsidRDefault="00363412" w:rsidP="005708A0">
      <w:pPr>
        <w:pStyle w:val="Tekstpodstawowy"/>
        <w:spacing w:line="240" w:lineRule="auto"/>
        <w:ind w:left="180"/>
        <w:jc w:val="both"/>
        <w:rPr>
          <w:b w:val="0"/>
          <w:sz w:val="22"/>
          <w:szCs w:val="22"/>
        </w:rPr>
      </w:pPr>
      <w:r>
        <w:rPr>
          <w:b w:val="0"/>
          <w:sz w:val="22"/>
          <w:szCs w:val="22"/>
        </w:rPr>
        <w:t xml:space="preserve">W przypadku zamiaru nabycia nieruchomości w ramach wspólności ustawowej małżeńskiej do przetargu powinni przystąpić oboje małżonkowie, chyba że uczestnik </w:t>
      </w:r>
      <w:r w:rsidR="00D86994">
        <w:rPr>
          <w:b w:val="0"/>
          <w:sz w:val="22"/>
          <w:szCs w:val="22"/>
        </w:rPr>
        <w:t xml:space="preserve">przetargu </w:t>
      </w:r>
      <w:r>
        <w:rPr>
          <w:b w:val="0"/>
          <w:sz w:val="22"/>
          <w:szCs w:val="22"/>
        </w:rPr>
        <w:t>przedłoży pisemne oświadczenie</w:t>
      </w:r>
      <w:r w:rsidR="00D86994">
        <w:rPr>
          <w:b w:val="0"/>
          <w:sz w:val="22"/>
          <w:szCs w:val="22"/>
        </w:rPr>
        <w:t xml:space="preserve"> woli drugiego małżonka o wyrażeniu zgody na uczestnictwo w przetargu w celu nabycia nieruchomości.</w:t>
      </w:r>
    </w:p>
    <w:p w:rsidR="00D86994" w:rsidRDefault="00D86994" w:rsidP="005708A0">
      <w:pPr>
        <w:pStyle w:val="Tekstpodstawowy"/>
        <w:spacing w:line="240" w:lineRule="auto"/>
        <w:ind w:left="180"/>
        <w:jc w:val="both"/>
        <w:rPr>
          <w:b w:val="0"/>
          <w:sz w:val="22"/>
          <w:szCs w:val="22"/>
        </w:rPr>
      </w:pPr>
    </w:p>
    <w:p w:rsidR="00D86994" w:rsidRPr="00D86994" w:rsidRDefault="00D86994" w:rsidP="00D86994">
      <w:pPr>
        <w:pStyle w:val="Tekstpodstawowy"/>
        <w:numPr>
          <w:ilvl w:val="0"/>
          <w:numId w:val="2"/>
        </w:numPr>
        <w:spacing w:line="240" w:lineRule="auto"/>
        <w:jc w:val="both"/>
        <w:rPr>
          <w:sz w:val="22"/>
          <w:szCs w:val="22"/>
        </w:rPr>
      </w:pPr>
      <w:r w:rsidRPr="00D86994">
        <w:rPr>
          <w:sz w:val="22"/>
          <w:szCs w:val="22"/>
        </w:rPr>
        <w:t>Skutki uchylenia się od zawarcia umowy sprzedaży:</w:t>
      </w:r>
    </w:p>
    <w:p w:rsidR="00D86994" w:rsidRDefault="00D86994" w:rsidP="00D86994">
      <w:pPr>
        <w:pStyle w:val="Tekstpodstawowy"/>
        <w:spacing w:line="240" w:lineRule="auto"/>
        <w:ind w:left="180"/>
        <w:jc w:val="both"/>
        <w:rPr>
          <w:b w:val="0"/>
          <w:sz w:val="22"/>
          <w:szCs w:val="22"/>
        </w:rPr>
      </w:pPr>
      <w:r>
        <w:rPr>
          <w:b w:val="0"/>
          <w:sz w:val="22"/>
          <w:szCs w:val="22"/>
        </w:rPr>
        <w:t>Jeżeli osoba ustalona jako nabywca nieruchomości nie przystąpi bez uspraw</w:t>
      </w:r>
      <w:r w:rsidR="00C04CC6">
        <w:rPr>
          <w:b w:val="0"/>
          <w:sz w:val="22"/>
          <w:szCs w:val="22"/>
        </w:rPr>
        <w:t>iedliwienia do zawarcia umowy w </w:t>
      </w:r>
      <w:r>
        <w:rPr>
          <w:b w:val="0"/>
          <w:sz w:val="22"/>
          <w:szCs w:val="22"/>
        </w:rPr>
        <w:t>miejscu i terminie podanym w zawiadomieniu, organizator przetargu moż</w:t>
      </w:r>
      <w:r w:rsidR="00C04CC6">
        <w:rPr>
          <w:b w:val="0"/>
          <w:sz w:val="22"/>
          <w:szCs w:val="22"/>
        </w:rPr>
        <w:t>e odstąpić od zawarcia umowy, a </w:t>
      </w:r>
      <w:r>
        <w:rPr>
          <w:b w:val="0"/>
          <w:sz w:val="22"/>
          <w:szCs w:val="22"/>
        </w:rPr>
        <w:t>wpłacone wadium nie podlega zwrotowi.</w:t>
      </w:r>
    </w:p>
    <w:p w:rsidR="00D86994" w:rsidRPr="00D86994" w:rsidRDefault="00D86994" w:rsidP="00D86994">
      <w:pPr>
        <w:pStyle w:val="Tekstpodstawowy"/>
        <w:spacing w:line="240" w:lineRule="auto"/>
        <w:ind w:left="180"/>
        <w:jc w:val="both"/>
        <w:rPr>
          <w:b w:val="0"/>
          <w:sz w:val="22"/>
          <w:szCs w:val="22"/>
        </w:rPr>
      </w:pPr>
    </w:p>
    <w:p w:rsidR="00D86994" w:rsidRDefault="00D86994" w:rsidP="00F96581">
      <w:pPr>
        <w:pStyle w:val="Tekstpodstawowy"/>
        <w:numPr>
          <w:ilvl w:val="0"/>
          <w:numId w:val="2"/>
        </w:numPr>
        <w:spacing w:line="240" w:lineRule="auto"/>
        <w:jc w:val="both"/>
        <w:rPr>
          <w:b w:val="0"/>
          <w:sz w:val="22"/>
          <w:szCs w:val="22"/>
        </w:rPr>
      </w:pPr>
      <w:r>
        <w:rPr>
          <w:b w:val="0"/>
          <w:sz w:val="22"/>
          <w:szCs w:val="22"/>
        </w:rPr>
        <w:t xml:space="preserve">Wójt Gminy Sadki może odwołać ogłoszony przetarg jedynie z ważnych powodów, niezwłocznie podając informację o odwołaniu przetargu do publicznej wiadomości. W informacji podaje się </w:t>
      </w:r>
      <w:r w:rsidR="009C2D63">
        <w:rPr>
          <w:b w:val="0"/>
          <w:sz w:val="22"/>
          <w:szCs w:val="22"/>
        </w:rPr>
        <w:t>przyczynę odwołania przetargu.</w:t>
      </w:r>
    </w:p>
    <w:p w:rsidR="009C2D63" w:rsidRDefault="009C2D63" w:rsidP="009C2D63">
      <w:pPr>
        <w:pStyle w:val="Tekstpodstawowy"/>
        <w:spacing w:line="240" w:lineRule="auto"/>
        <w:ind w:left="180"/>
        <w:jc w:val="both"/>
        <w:rPr>
          <w:b w:val="0"/>
          <w:sz w:val="22"/>
          <w:szCs w:val="22"/>
        </w:rPr>
      </w:pPr>
    </w:p>
    <w:p w:rsidR="009C2D63" w:rsidRDefault="009C2D63" w:rsidP="009C2D63">
      <w:pPr>
        <w:pStyle w:val="Tekstpodstawowy"/>
        <w:numPr>
          <w:ilvl w:val="0"/>
          <w:numId w:val="2"/>
        </w:numPr>
        <w:spacing w:line="240" w:lineRule="auto"/>
        <w:jc w:val="both"/>
        <w:rPr>
          <w:b w:val="0"/>
          <w:sz w:val="22"/>
          <w:szCs w:val="22"/>
        </w:rPr>
      </w:pPr>
      <w:r>
        <w:rPr>
          <w:b w:val="0"/>
          <w:sz w:val="22"/>
          <w:szCs w:val="22"/>
        </w:rPr>
        <w:t>Informacja o miejscu wywieszenia i publikacji ogłoszenia o przetargu:</w:t>
      </w:r>
    </w:p>
    <w:p w:rsidR="009C2D63" w:rsidRDefault="009C2D63" w:rsidP="009C2D63">
      <w:pPr>
        <w:pStyle w:val="Tekstpodstawowy"/>
        <w:spacing w:line="240" w:lineRule="auto"/>
        <w:ind w:left="180"/>
        <w:jc w:val="both"/>
        <w:rPr>
          <w:b w:val="0"/>
          <w:sz w:val="22"/>
          <w:szCs w:val="22"/>
        </w:rPr>
      </w:pPr>
      <w:r>
        <w:rPr>
          <w:b w:val="0"/>
          <w:sz w:val="22"/>
          <w:szCs w:val="22"/>
        </w:rPr>
        <w:t xml:space="preserve">Ogłoszenie o przetargu wywiesza się na tablicy ogłoszeń w siedzibie </w:t>
      </w:r>
      <w:r w:rsidR="00C04CC6">
        <w:rPr>
          <w:b w:val="0"/>
          <w:sz w:val="22"/>
          <w:szCs w:val="22"/>
        </w:rPr>
        <w:t>Urzędu Gminy w Sadkach przy ul. </w:t>
      </w:r>
      <w:r>
        <w:rPr>
          <w:b w:val="0"/>
          <w:sz w:val="22"/>
          <w:szCs w:val="22"/>
        </w:rPr>
        <w:t xml:space="preserve">Strażackiej 11. Ogłoszenie o przetargu podlega publikacji na stronie internetowej Gminy Sadki </w:t>
      </w:r>
      <w:r w:rsidRPr="00160C98">
        <w:rPr>
          <w:b w:val="0"/>
          <w:sz w:val="22"/>
          <w:szCs w:val="22"/>
        </w:rPr>
        <w:t>(</w:t>
      </w:r>
      <w:hyperlink r:id="rId5" w:history="1">
        <w:r w:rsidRPr="003A4A30">
          <w:rPr>
            <w:rStyle w:val="Hipercze"/>
            <w:b w:val="0"/>
            <w:color w:val="auto"/>
            <w:sz w:val="22"/>
            <w:szCs w:val="22"/>
            <w:u w:val="none"/>
          </w:rPr>
          <w:t>https://www.sadki.pl</w:t>
        </w:r>
      </w:hyperlink>
      <w:r w:rsidRPr="003A4A30">
        <w:rPr>
          <w:b w:val="0"/>
          <w:sz w:val="22"/>
          <w:szCs w:val="22"/>
        </w:rPr>
        <w:t>)</w:t>
      </w:r>
      <w:r w:rsidRPr="00160C98">
        <w:rPr>
          <w:b w:val="0"/>
          <w:sz w:val="22"/>
          <w:szCs w:val="22"/>
        </w:rPr>
        <w:t xml:space="preserve"> i</w:t>
      </w:r>
      <w:r w:rsidR="00166958">
        <w:rPr>
          <w:b w:val="0"/>
          <w:sz w:val="22"/>
          <w:szCs w:val="22"/>
        </w:rPr>
        <w:t xml:space="preserve"> </w:t>
      </w:r>
      <w:r w:rsidRPr="00160C98">
        <w:rPr>
          <w:b w:val="0"/>
          <w:sz w:val="22"/>
          <w:szCs w:val="22"/>
        </w:rPr>
        <w:t>w</w:t>
      </w:r>
      <w:r w:rsidR="00166958">
        <w:rPr>
          <w:b w:val="0"/>
          <w:sz w:val="22"/>
          <w:szCs w:val="22"/>
        </w:rPr>
        <w:t xml:space="preserve"> </w:t>
      </w:r>
      <w:r w:rsidRPr="00160C98">
        <w:rPr>
          <w:b w:val="0"/>
          <w:sz w:val="22"/>
          <w:szCs w:val="22"/>
        </w:rPr>
        <w:t xml:space="preserve">Biuletynie Informacji Publicznej </w:t>
      </w:r>
      <w:r w:rsidRPr="00584141">
        <w:rPr>
          <w:b w:val="0"/>
          <w:sz w:val="22"/>
          <w:szCs w:val="22"/>
        </w:rPr>
        <w:t>(</w:t>
      </w:r>
      <w:hyperlink r:id="rId6" w:history="1">
        <w:r w:rsidRPr="00584141">
          <w:rPr>
            <w:rStyle w:val="Hipercze"/>
            <w:b w:val="0"/>
            <w:color w:val="auto"/>
            <w:sz w:val="22"/>
            <w:szCs w:val="22"/>
            <w:u w:val="none"/>
          </w:rPr>
          <w:t>https://gm-sadki.rbip.mojregion.info</w:t>
        </w:r>
      </w:hyperlink>
      <w:r w:rsidRPr="00160C98">
        <w:rPr>
          <w:b w:val="0"/>
          <w:sz w:val="22"/>
          <w:szCs w:val="22"/>
        </w:rPr>
        <w:t>).</w:t>
      </w:r>
      <w:r>
        <w:rPr>
          <w:b w:val="0"/>
          <w:sz w:val="22"/>
          <w:szCs w:val="22"/>
        </w:rPr>
        <w:t xml:space="preserve"> </w:t>
      </w:r>
      <w:r w:rsidR="00363412">
        <w:rPr>
          <w:b w:val="0"/>
          <w:sz w:val="22"/>
          <w:szCs w:val="22"/>
        </w:rPr>
        <w:t xml:space="preserve">Ponadto wyciąg z ogłoszenia o przetargu zamieszcza się w prasie o zasięgu obejmującym co najmniej powiat. </w:t>
      </w:r>
    </w:p>
    <w:p w:rsidR="009C2D63" w:rsidRPr="009C2D63" w:rsidRDefault="009C2D63" w:rsidP="009C2D63">
      <w:pPr>
        <w:pStyle w:val="Tekstpodstawowy"/>
        <w:spacing w:line="240" w:lineRule="auto"/>
        <w:ind w:left="180"/>
        <w:jc w:val="both"/>
        <w:rPr>
          <w:b w:val="0"/>
          <w:sz w:val="22"/>
          <w:szCs w:val="22"/>
        </w:rPr>
      </w:pPr>
    </w:p>
    <w:p w:rsidR="009C2D63" w:rsidRDefault="009C2D63" w:rsidP="00F96581">
      <w:pPr>
        <w:pStyle w:val="Tekstpodstawowy"/>
        <w:numPr>
          <w:ilvl w:val="0"/>
          <w:numId w:val="2"/>
        </w:numPr>
        <w:spacing w:line="240" w:lineRule="auto"/>
        <w:jc w:val="both"/>
        <w:rPr>
          <w:b w:val="0"/>
          <w:sz w:val="22"/>
          <w:szCs w:val="22"/>
        </w:rPr>
      </w:pPr>
      <w:r>
        <w:rPr>
          <w:b w:val="0"/>
          <w:sz w:val="22"/>
          <w:szCs w:val="22"/>
        </w:rPr>
        <w:t>Dane teleadresowe, pod którymi można uzyskać szczegółowe informacje dotyczące przetargu:</w:t>
      </w:r>
    </w:p>
    <w:p w:rsidR="00F96581" w:rsidRPr="00160C98" w:rsidRDefault="009C2D63" w:rsidP="009C2D63">
      <w:pPr>
        <w:pStyle w:val="Tekstpodstawowy"/>
        <w:spacing w:line="240" w:lineRule="auto"/>
        <w:ind w:left="180"/>
        <w:jc w:val="both"/>
        <w:rPr>
          <w:b w:val="0"/>
          <w:sz w:val="22"/>
          <w:szCs w:val="22"/>
        </w:rPr>
      </w:pPr>
      <w:r>
        <w:rPr>
          <w:b w:val="0"/>
          <w:sz w:val="22"/>
          <w:szCs w:val="22"/>
        </w:rPr>
        <w:t>Szczegółowe informacje dotyczące przetargu można uzyskać w Urzędzie Gminy w Sadkach przy ul. Strażackiej 11, pok. nr 22 lub telefonicznie pod numerem 52 339 39 40.</w:t>
      </w:r>
    </w:p>
    <w:p w:rsidR="003409B1" w:rsidRPr="00160C98" w:rsidRDefault="003409B1" w:rsidP="003409B1">
      <w:pPr>
        <w:pStyle w:val="Tekstpodstawowy"/>
        <w:spacing w:line="240" w:lineRule="auto"/>
        <w:jc w:val="both"/>
        <w:rPr>
          <w:sz w:val="22"/>
          <w:szCs w:val="22"/>
        </w:rPr>
      </w:pPr>
    </w:p>
    <w:p w:rsidR="00764F66" w:rsidRDefault="00764F66" w:rsidP="00764F66">
      <w:pPr>
        <w:pStyle w:val="Tekstpodstawowy"/>
        <w:spacing w:line="240" w:lineRule="auto"/>
        <w:ind w:left="6521"/>
        <w:jc w:val="both"/>
        <w:rPr>
          <w:b w:val="0"/>
          <w:sz w:val="22"/>
          <w:szCs w:val="22"/>
        </w:rPr>
      </w:pPr>
      <w:r>
        <w:rPr>
          <w:b w:val="0"/>
          <w:sz w:val="22"/>
          <w:szCs w:val="22"/>
        </w:rPr>
        <w:t>Wójt Gminy Sadki</w:t>
      </w:r>
    </w:p>
    <w:p w:rsidR="00764F66" w:rsidRDefault="00930464" w:rsidP="00764F66">
      <w:pPr>
        <w:pStyle w:val="Tekstpodstawowy"/>
        <w:spacing w:line="240" w:lineRule="auto"/>
        <w:ind w:left="6521"/>
        <w:jc w:val="both"/>
        <w:rPr>
          <w:b w:val="0"/>
          <w:sz w:val="22"/>
          <w:szCs w:val="22"/>
        </w:rPr>
      </w:pPr>
      <w:r>
        <w:rPr>
          <w:b w:val="0"/>
          <w:sz w:val="22"/>
          <w:szCs w:val="22"/>
        </w:rPr>
        <w:t>Michał Piszczek</w:t>
      </w:r>
    </w:p>
    <w:sectPr w:rsidR="00764F66" w:rsidSect="0072503B">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3509A"/>
    <w:multiLevelType w:val="hybridMultilevel"/>
    <w:tmpl w:val="F1E22B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
    <w:nsid w:val="63CE1FAC"/>
    <w:multiLevelType w:val="hybridMultilevel"/>
    <w:tmpl w:val="BA36457E"/>
    <w:lvl w:ilvl="0" w:tplc="53FC6204">
      <w:start w:val="1"/>
      <w:numFmt w:val="upperRoman"/>
      <w:lvlText w:val="%1."/>
      <w:lvlJc w:val="right"/>
      <w:pPr>
        <w:tabs>
          <w:tab w:val="num" w:pos="180"/>
        </w:tabs>
        <w:ind w:left="180" w:hanging="180"/>
      </w:pPr>
      <w:rPr>
        <w:b/>
      </w:rPr>
    </w:lvl>
    <w:lvl w:ilvl="1" w:tplc="04150001">
      <w:start w:val="1"/>
      <w:numFmt w:val="bullet"/>
      <w:lvlText w:val=""/>
      <w:lvlJc w:val="left"/>
      <w:pPr>
        <w:tabs>
          <w:tab w:val="num" w:pos="900"/>
        </w:tabs>
        <w:ind w:left="900" w:hanging="360"/>
      </w:pPr>
      <w:rPr>
        <w:rFonts w:ascii="Symbol" w:hAnsi="Symbol" w:hint="default"/>
      </w:r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8"/>
  <w:hyphenationZone w:val="425"/>
  <w:drawingGridHorizontalSpacing w:val="120"/>
  <w:displayHorizontalDrawingGridEvery w:val="2"/>
  <w:characterSpacingControl w:val="doNotCompress"/>
  <w:compat/>
  <w:rsids>
    <w:rsidRoot w:val="00D40D55"/>
    <w:rsid w:val="00014456"/>
    <w:rsid w:val="000201A3"/>
    <w:rsid w:val="00076543"/>
    <w:rsid w:val="000D0E7C"/>
    <w:rsid w:val="00150A6B"/>
    <w:rsid w:val="001510FB"/>
    <w:rsid w:val="00160C98"/>
    <w:rsid w:val="00166958"/>
    <w:rsid w:val="001773E0"/>
    <w:rsid w:val="001B5B5F"/>
    <w:rsid w:val="001B5D50"/>
    <w:rsid w:val="001D49A9"/>
    <w:rsid w:val="001E6DCA"/>
    <w:rsid w:val="00204D48"/>
    <w:rsid w:val="002125E9"/>
    <w:rsid w:val="00216FAC"/>
    <w:rsid w:val="00231457"/>
    <w:rsid w:val="002522B3"/>
    <w:rsid w:val="00282488"/>
    <w:rsid w:val="00285546"/>
    <w:rsid w:val="00292C77"/>
    <w:rsid w:val="002A633D"/>
    <w:rsid w:val="002D4768"/>
    <w:rsid w:val="002E3E2D"/>
    <w:rsid w:val="003242A8"/>
    <w:rsid w:val="003409B1"/>
    <w:rsid w:val="00346401"/>
    <w:rsid w:val="00363412"/>
    <w:rsid w:val="003A4A30"/>
    <w:rsid w:val="003B5EDA"/>
    <w:rsid w:val="003B7508"/>
    <w:rsid w:val="004165E2"/>
    <w:rsid w:val="00432EB0"/>
    <w:rsid w:val="00433E20"/>
    <w:rsid w:val="0043508C"/>
    <w:rsid w:val="00435D89"/>
    <w:rsid w:val="00463BD1"/>
    <w:rsid w:val="00475AD2"/>
    <w:rsid w:val="004C011B"/>
    <w:rsid w:val="00555EB8"/>
    <w:rsid w:val="005708A0"/>
    <w:rsid w:val="005725C0"/>
    <w:rsid w:val="005778DE"/>
    <w:rsid w:val="00584141"/>
    <w:rsid w:val="00591F05"/>
    <w:rsid w:val="00597A98"/>
    <w:rsid w:val="005A6552"/>
    <w:rsid w:val="005B7E16"/>
    <w:rsid w:val="005D59A1"/>
    <w:rsid w:val="005D7EA1"/>
    <w:rsid w:val="005E20E6"/>
    <w:rsid w:val="0060113A"/>
    <w:rsid w:val="00614D9E"/>
    <w:rsid w:val="006511CF"/>
    <w:rsid w:val="0066521E"/>
    <w:rsid w:val="0066585E"/>
    <w:rsid w:val="00671D91"/>
    <w:rsid w:val="00675ACE"/>
    <w:rsid w:val="00681C90"/>
    <w:rsid w:val="006A698A"/>
    <w:rsid w:val="006B5F05"/>
    <w:rsid w:val="006C6B65"/>
    <w:rsid w:val="006E0B0C"/>
    <w:rsid w:val="006E5BAA"/>
    <w:rsid w:val="006F177A"/>
    <w:rsid w:val="0070313D"/>
    <w:rsid w:val="00713D4C"/>
    <w:rsid w:val="0072503B"/>
    <w:rsid w:val="00725F21"/>
    <w:rsid w:val="00763326"/>
    <w:rsid w:val="00764F66"/>
    <w:rsid w:val="007B4993"/>
    <w:rsid w:val="007D1A19"/>
    <w:rsid w:val="007F7453"/>
    <w:rsid w:val="00803A24"/>
    <w:rsid w:val="00812CE5"/>
    <w:rsid w:val="008152C8"/>
    <w:rsid w:val="0081664B"/>
    <w:rsid w:val="00855275"/>
    <w:rsid w:val="00855679"/>
    <w:rsid w:val="008777AF"/>
    <w:rsid w:val="00881071"/>
    <w:rsid w:val="00882985"/>
    <w:rsid w:val="008833BA"/>
    <w:rsid w:val="0088590A"/>
    <w:rsid w:val="00890624"/>
    <w:rsid w:val="008A0552"/>
    <w:rsid w:val="008D2F81"/>
    <w:rsid w:val="00922BD5"/>
    <w:rsid w:val="00926D16"/>
    <w:rsid w:val="00930464"/>
    <w:rsid w:val="00945305"/>
    <w:rsid w:val="00996415"/>
    <w:rsid w:val="009C0E24"/>
    <w:rsid w:val="009C2D63"/>
    <w:rsid w:val="009E6929"/>
    <w:rsid w:val="00A16F35"/>
    <w:rsid w:val="00A17241"/>
    <w:rsid w:val="00A6312A"/>
    <w:rsid w:val="00A75FA1"/>
    <w:rsid w:val="00AF3277"/>
    <w:rsid w:val="00B03D01"/>
    <w:rsid w:val="00B1758D"/>
    <w:rsid w:val="00B27200"/>
    <w:rsid w:val="00B40E0B"/>
    <w:rsid w:val="00B47B64"/>
    <w:rsid w:val="00B557A8"/>
    <w:rsid w:val="00BB1F04"/>
    <w:rsid w:val="00BB793E"/>
    <w:rsid w:val="00BB7CE5"/>
    <w:rsid w:val="00BC733D"/>
    <w:rsid w:val="00BD693F"/>
    <w:rsid w:val="00BE4067"/>
    <w:rsid w:val="00BF1FAF"/>
    <w:rsid w:val="00BF2642"/>
    <w:rsid w:val="00C021D6"/>
    <w:rsid w:val="00C04CC6"/>
    <w:rsid w:val="00C46A0A"/>
    <w:rsid w:val="00C501FD"/>
    <w:rsid w:val="00C90DAC"/>
    <w:rsid w:val="00C95AFB"/>
    <w:rsid w:val="00CA507C"/>
    <w:rsid w:val="00CA7AF4"/>
    <w:rsid w:val="00CE0507"/>
    <w:rsid w:val="00CF79A8"/>
    <w:rsid w:val="00D35F80"/>
    <w:rsid w:val="00D37035"/>
    <w:rsid w:val="00D40D55"/>
    <w:rsid w:val="00D42E5D"/>
    <w:rsid w:val="00D86994"/>
    <w:rsid w:val="00D921D1"/>
    <w:rsid w:val="00DE6822"/>
    <w:rsid w:val="00DF1ACF"/>
    <w:rsid w:val="00E3668E"/>
    <w:rsid w:val="00E81C14"/>
    <w:rsid w:val="00E92A57"/>
    <w:rsid w:val="00E95AF8"/>
    <w:rsid w:val="00EE6EB2"/>
    <w:rsid w:val="00F007A6"/>
    <w:rsid w:val="00F04744"/>
    <w:rsid w:val="00F17947"/>
    <w:rsid w:val="00F21817"/>
    <w:rsid w:val="00F3034D"/>
    <w:rsid w:val="00F541BF"/>
    <w:rsid w:val="00F67B6F"/>
    <w:rsid w:val="00F833EE"/>
    <w:rsid w:val="00F86D79"/>
    <w:rsid w:val="00F9624C"/>
    <w:rsid w:val="00F96581"/>
    <w:rsid w:val="00FB5AAF"/>
    <w:rsid w:val="00FE09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624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40D55"/>
    <w:pPr>
      <w:jc w:val="center"/>
    </w:pPr>
    <w:rPr>
      <w:b/>
      <w:sz w:val="36"/>
      <w:szCs w:val="20"/>
    </w:rPr>
  </w:style>
  <w:style w:type="paragraph" w:styleId="Tekstpodstawowy">
    <w:name w:val="Body Text"/>
    <w:basedOn w:val="Normalny"/>
    <w:link w:val="TekstpodstawowyZnak"/>
    <w:rsid w:val="00D40D55"/>
    <w:pPr>
      <w:spacing w:line="360" w:lineRule="auto"/>
      <w:jc w:val="center"/>
    </w:pPr>
    <w:rPr>
      <w:b/>
      <w:sz w:val="28"/>
      <w:szCs w:val="20"/>
    </w:rPr>
  </w:style>
  <w:style w:type="character" w:styleId="Hipercze">
    <w:name w:val="Hyperlink"/>
    <w:rsid w:val="00160C98"/>
    <w:rPr>
      <w:color w:val="0000FF"/>
      <w:u w:val="single"/>
    </w:rPr>
  </w:style>
  <w:style w:type="paragraph" w:styleId="Akapitzlist">
    <w:name w:val="List Paragraph"/>
    <w:basedOn w:val="Normalny"/>
    <w:uiPriority w:val="34"/>
    <w:qFormat/>
    <w:rsid w:val="009C2D63"/>
    <w:pPr>
      <w:ind w:left="720"/>
      <w:contextualSpacing/>
    </w:pPr>
  </w:style>
  <w:style w:type="character" w:customStyle="1" w:styleId="TekstpodstawowyZnak">
    <w:name w:val="Tekst podstawowy Znak"/>
    <w:basedOn w:val="Domylnaczcionkaakapitu"/>
    <w:link w:val="Tekstpodstawowy"/>
    <w:rsid w:val="00764F66"/>
    <w:rPr>
      <w:b/>
      <w:sz w:val="28"/>
    </w:rPr>
  </w:style>
</w:styles>
</file>

<file path=word/webSettings.xml><?xml version="1.0" encoding="utf-8"?>
<w:webSettings xmlns:r="http://schemas.openxmlformats.org/officeDocument/2006/relationships" xmlns:w="http://schemas.openxmlformats.org/wordprocessingml/2006/main">
  <w:divs>
    <w:div w:id="23679569">
      <w:bodyDiv w:val="1"/>
      <w:marLeft w:val="0"/>
      <w:marRight w:val="0"/>
      <w:marTop w:val="0"/>
      <w:marBottom w:val="0"/>
      <w:divBdr>
        <w:top w:val="none" w:sz="0" w:space="0" w:color="auto"/>
        <w:left w:val="none" w:sz="0" w:space="0" w:color="auto"/>
        <w:bottom w:val="none" w:sz="0" w:space="0" w:color="auto"/>
        <w:right w:val="none" w:sz="0" w:space="0" w:color="auto"/>
      </w:divBdr>
    </w:div>
    <w:div w:id="11206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sadki.rbip.mojregion.info" TargetMode="External"/><Relationship Id="rId5" Type="http://schemas.openxmlformats.org/officeDocument/2006/relationships/hyperlink" Target="https://www.sad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981</Words>
  <Characters>5891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Ogłoszenie</vt:lpstr>
    </vt:vector>
  </TitlesOfParts>
  <Company>Wydział Geodezji</Company>
  <LinksUpToDate>false</LinksUpToDate>
  <CharactersWithSpaces>6859</CharactersWithSpaces>
  <SharedDoc>false</SharedDoc>
  <HLinks>
    <vt:vector size="12" baseType="variant">
      <vt:variant>
        <vt:i4>5832722</vt:i4>
      </vt:variant>
      <vt:variant>
        <vt:i4>3</vt:i4>
      </vt:variant>
      <vt:variant>
        <vt:i4>0</vt:i4>
      </vt:variant>
      <vt:variant>
        <vt:i4>5</vt:i4>
      </vt:variant>
      <vt:variant>
        <vt:lpwstr>http://pow-nakielski.rbip.mojregion.info/</vt:lpwstr>
      </vt:variant>
      <vt:variant>
        <vt:lpwstr/>
      </vt:variant>
      <vt:variant>
        <vt:i4>2949233</vt:i4>
      </vt:variant>
      <vt:variant>
        <vt:i4>0</vt:i4>
      </vt:variant>
      <vt:variant>
        <vt:i4>0</vt:i4>
      </vt:variant>
      <vt:variant>
        <vt:i4>5</vt:i4>
      </vt:variant>
      <vt:variant>
        <vt:lpwstr>http://powiat-nakielski.pl/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Starostwo Powiatowe w Nakle n. Not.</dc:creator>
  <cp:lastModifiedBy>Maria Stępniewska</cp:lastModifiedBy>
  <cp:revision>8</cp:revision>
  <cp:lastPrinted>2024-02-20T06:55:00Z</cp:lastPrinted>
  <dcterms:created xsi:type="dcterms:W3CDTF">2024-05-23T11:45:00Z</dcterms:created>
  <dcterms:modified xsi:type="dcterms:W3CDTF">2024-05-24T07:15:00Z</dcterms:modified>
</cp:coreProperties>
</file>