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CA" w:rsidRPr="00705F2F" w:rsidRDefault="005E42CA" w:rsidP="005E42C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lang w:eastAsia="zh-CN" w:bidi="hi-IN"/>
        </w:rPr>
      </w:pPr>
      <w:r w:rsidRPr="00705F2F">
        <w:rPr>
          <w:rFonts w:ascii="Times New Roman" w:eastAsia="Lucida Sans Unicode" w:hAnsi="Times New Roman" w:cs="Tahoma"/>
          <w:lang w:eastAsia="zh-CN" w:bidi="hi-IN"/>
        </w:rPr>
        <w:t>Sadki,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dnia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31 </w:t>
      </w:r>
      <w:r>
        <w:rPr>
          <w:rFonts w:ascii="Times New Roman" w:eastAsia="Times New Roman" w:hAnsi="Times New Roman" w:cs="Tahoma"/>
          <w:lang w:eastAsia="zh-CN" w:bidi="hi-IN"/>
        </w:rPr>
        <w:t>października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2023r.</w:t>
      </w:r>
    </w:p>
    <w:p w:rsidR="005E42CA" w:rsidRPr="00705F2F" w:rsidRDefault="005E42CA" w:rsidP="005E42C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lang w:eastAsia="zh-CN" w:bidi="hi-IN"/>
        </w:rPr>
      </w:pPr>
      <w:r>
        <w:rPr>
          <w:rFonts w:ascii="Times New Roman" w:eastAsia="Lucida Sans Unicode" w:hAnsi="Times New Roman" w:cs="Tahoma"/>
          <w:lang w:eastAsia="zh-CN" w:bidi="hi-IN"/>
        </w:rPr>
        <w:t>RR.6220.4.2023</w:t>
      </w:r>
      <w:r w:rsidRPr="00705F2F">
        <w:rPr>
          <w:rFonts w:ascii="Times New Roman" w:eastAsia="Lucida Sans Unicode" w:hAnsi="Times New Roman" w:cs="Tahoma"/>
          <w:lang w:eastAsia="zh-CN" w:bidi="hi-IN"/>
        </w:rPr>
        <w:t>.HN</w:t>
      </w:r>
    </w:p>
    <w:p w:rsidR="005E42CA" w:rsidRPr="00705F2F" w:rsidRDefault="005E42CA" w:rsidP="005E42C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lang w:eastAsia="zh-CN" w:bidi="hi-IN"/>
        </w:rPr>
      </w:pPr>
    </w:p>
    <w:p w:rsidR="00173346" w:rsidRDefault="00173346" w:rsidP="005E42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lang w:eastAsia="zh-CN" w:bidi="hi-IN"/>
        </w:rPr>
      </w:pPr>
    </w:p>
    <w:p w:rsidR="00173346" w:rsidRDefault="00173346" w:rsidP="005E42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lang w:eastAsia="zh-CN" w:bidi="hi-IN"/>
        </w:rPr>
      </w:pPr>
    </w:p>
    <w:p w:rsidR="005E42CA" w:rsidRPr="00705F2F" w:rsidRDefault="005E42CA" w:rsidP="005E42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lang w:eastAsia="zh-CN" w:bidi="hi-IN"/>
        </w:rPr>
      </w:pPr>
      <w:r w:rsidRPr="00705F2F">
        <w:rPr>
          <w:rFonts w:ascii="Times New Roman" w:eastAsia="Lucida Sans Unicode" w:hAnsi="Times New Roman" w:cs="Tahoma"/>
          <w:b/>
          <w:bCs/>
          <w:lang w:eastAsia="zh-CN" w:bidi="hi-IN"/>
        </w:rPr>
        <w:t>OBWIESZCZENIE</w:t>
      </w:r>
    </w:p>
    <w:p w:rsidR="005E42CA" w:rsidRDefault="005E42CA" w:rsidP="005E42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lang w:eastAsia="zh-CN" w:bidi="hi-IN"/>
        </w:rPr>
      </w:pPr>
      <w:r w:rsidRPr="00705F2F">
        <w:rPr>
          <w:rFonts w:ascii="Times New Roman" w:eastAsia="Lucida Sans Unicode" w:hAnsi="Times New Roman" w:cs="Tahoma"/>
          <w:b/>
          <w:bCs/>
          <w:lang w:eastAsia="zh-CN" w:bidi="hi-IN"/>
        </w:rPr>
        <w:t>o</w:t>
      </w:r>
      <w:r w:rsidRPr="00705F2F">
        <w:rPr>
          <w:rFonts w:ascii="Times New Roman" w:eastAsia="Times New Roman" w:hAnsi="Times New Roman" w:cs="Tahoma"/>
          <w:b/>
          <w:bCs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b/>
          <w:bCs/>
          <w:lang w:eastAsia="zh-CN" w:bidi="hi-IN"/>
        </w:rPr>
        <w:t>zakończeniu</w:t>
      </w:r>
      <w:r w:rsidRPr="00705F2F">
        <w:rPr>
          <w:rFonts w:ascii="Times New Roman" w:eastAsia="Times New Roman" w:hAnsi="Times New Roman" w:cs="Tahoma"/>
          <w:b/>
          <w:bCs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b/>
          <w:bCs/>
          <w:lang w:eastAsia="zh-CN" w:bidi="hi-IN"/>
        </w:rPr>
        <w:t>postępowania</w:t>
      </w:r>
      <w:r w:rsidRPr="00705F2F">
        <w:rPr>
          <w:rFonts w:ascii="Times New Roman" w:eastAsia="Times New Roman" w:hAnsi="Times New Roman" w:cs="Tahoma"/>
          <w:b/>
          <w:bCs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b/>
          <w:bCs/>
          <w:lang w:eastAsia="zh-CN" w:bidi="hi-IN"/>
        </w:rPr>
        <w:t>dowodowego</w:t>
      </w:r>
    </w:p>
    <w:p w:rsidR="003715A3" w:rsidRPr="00705F2F" w:rsidRDefault="003715A3" w:rsidP="005E42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lang w:eastAsia="zh-CN" w:bidi="hi-IN"/>
        </w:rPr>
      </w:pPr>
    </w:p>
    <w:p w:rsidR="005E42CA" w:rsidRPr="00705F2F" w:rsidRDefault="005E42CA" w:rsidP="005E42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lang w:eastAsia="zh-CN" w:bidi="hi-IN"/>
        </w:rPr>
      </w:pPr>
      <w:r w:rsidRPr="00705F2F">
        <w:rPr>
          <w:rFonts w:ascii="Times New Roman" w:eastAsia="Lucida Sans Unicode" w:hAnsi="Times New Roman" w:cs="Tahoma"/>
          <w:lang w:eastAsia="zh-CN" w:bidi="hi-IN"/>
        </w:rPr>
        <w:t>Zgodnie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z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art.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10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§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1 i art. 49 ustawy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z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dnia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14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czerwca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1960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r.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-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Kodeks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postępowania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administracyjnego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(Dz.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U.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z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202</w:t>
      </w:r>
      <w:r w:rsidR="00173346">
        <w:rPr>
          <w:rFonts w:ascii="Times New Roman" w:eastAsia="Lucida Sans Unicode" w:hAnsi="Times New Roman" w:cs="Tahoma"/>
          <w:lang w:eastAsia="zh-CN" w:bidi="hi-IN"/>
        </w:rPr>
        <w:t>3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r.,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poz.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="00173346">
        <w:rPr>
          <w:rFonts w:ascii="Times New Roman" w:eastAsia="Times New Roman" w:hAnsi="Times New Roman" w:cs="Tahoma"/>
          <w:lang w:eastAsia="zh-CN" w:bidi="hi-IN"/>
        </w:rPr>
        <w:t>775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ze zm.) w związku z art. 74 ust. 3</w:t>
      </w:r>
      <w:r w:rsidR="003008D3">
        <w:rPr>
          <w:rFonts w:ascii="Times New Roman" w:eastAsia="Times New Roman" w:hAnsi="Times New Roman" w:cs="Tahoma"/>
          <w:lang w:eastAsia="zh-CN" w:bidi="hi-IN"/>
        </w:rPr>
        <w:t>f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ustawy z dnia </w:t>
      </w:r>
      <w:r>
        <w:rPr>
          <w:rFonts w:ascii="Times New Roman" w:eastAsia="Times New Roman" w:hAnsi="Times New Roman" w:cs="Tahoma"/>
          <w:lang w:eastAsia="zh-CN" w:bidi="hi-IN"/>
        </w:rPr>
        <w:t xml:space="preserve">                     </w:t>
      </w:r>
      <w:r w:rsidRPr="00705F2F">
        <w:rPr>
          <w:rFonts w:ascii="Times New Roman" w:eastAsia="Times New Roman" w:hAnsi="Times New Roman" w:cs="Tahoma"/>
          <w:lang w:eastAsia="zh-CN" w:bidi="hi-IN"/>
        </w:rPr>
        <w:t>3 października 2008 r. o udostępnianiu informacji o środowisku i jego ochronie, udziale społeczeństwa w ochronie środowiska oraz o ocenach oddziaływania na środowisko (Dz. U. z 202</w:t>
      </w:r>
      <w:r w:rsidR="00173346">
        <w:rPr>
          <w:rFonts w:ascii="Times New Roman" w:eastAsia="Times New Roman" w:hAnsi="Times New Roman" w:cs="Tahoma"/>
          <w:lang w:eastAsia="zh-CN" w:bidi="hi-IN"/>
        </w:rPr>
        <w:t>3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r., poz. 10</w:t>
      </w:r>
      <w:r w:rsidR="00173346">
        <w:rPr>
          <w:rFonts w:ascii="Times New Roman" w:eastAsia="Times New Roman" w:hAnsi="Times New Roman" w:cs="Tahoma"/>
          <w:lang w:eastAsia="zh-CN" w:bidi="hi-IN"/>
        </w:rPr>
        <w:t>94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 ze zm.)</w:t>
      </w:r>
    </w:p>
    <w:p w:rsidR="005E42CA" w:rsidRDefault="005E42CA" w:rsidP="005E42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zh-CN" w:bidi="hi-IN"/>
        </w:rPr>
      </w:pPr>
    </w:p>
    <w:p w:rsidR="005E42CA" w:rsidRPr="00705F2F" w:rsidRDefault="005E42CA" w:rsidP="005E42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lang w:eastAsia="zh-CN" w:bidi="hi-IN"/>
        </w:rPr>
      </w:pPr>
      <w:r w:rsidRPr="00705F2F">
        <w:rPr>
          <w:rFonts w:ascii="Times New Roman" w:eastAsia="Lucida Sans Unicode" w:hAnsi="Times New Roman" w:cs="Tahoma"/>
          <w:b/>
          <w:bCs/>
          <w:lang w:eastAsia="zh-CN" w:bidi="hi-IN"/>
        </w:rPr>
        <w:t>zawiadamiam</w:t>
      </w:r>
    </w:p>
    <w:p w:rsidR="005E42CA" w:rsidRPr="00705F2F" w:rsidRDefault="005E42CA" w:rsidP="005E42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b/>
          <w:bCs/>
          <w:lang w:eastAsia="zh-CN" w:bidi="hi-IN"/>
        </w:rPr>
      </w:pPr>
      <w:r w:rsidRPr="00705F2F">
        <w:rPr>
          <w:rFonts w:ascii="Times New Roman" w:eastAsia="Lucida Sans Unicode" w:hAnsi="Times New Roman" w:cs="Tahoma"/>
          <w:lang w:eastAsia="zh-CN" w:bidi="hi-IN"/>
        </w:rPr>
        <w:t>o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zakończeniu postępowania dowodowego i </w:t>
      </w:r>
      <w:r w:rsidRPr="00705F2F">
        <w:rPr>
          <w:rFonts w:ascii="Times New Roman" w:eastAsia="Lucida Sans Unicode" w:hAnsi="Times New Roman" w:cs="Tahoma"/>
          <w:lang w:eastAsia="zh-CN" w:bidi="hi-IN"/>
        </w:rPr>
        <w:t>możliwości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zapoznania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się</w:t>
      </w:r>
      <w:r w:rsidR="003008D3">
        <w:rPr>
          <w:rFonts w:ascii="Times New Roman" w:eastAsia="Lucida Sans Unicode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z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zebranymi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 xml:space="preserve">materiałami </w:t>
      </w:r>
      <w:r w:rsidR="003008D3">
        <w:rPr>
          <w:rFonts w:ascii="Times New Roman" w:eastAsia="Lucida Sans Unicode" w:hAnsi="Times New Roman" w:cs="Tahoma"/>
          <w:lang w:eastAsia="zh-CN" w:bidi="hi-IN"/>
        </w:rPr>
        <w:t xml:space="preserve">                </w:t>
      </w:r>
      <w:r w:rsidRPr="00705F2F">
        <w:rPr>
          <w:rFonts w:ascii="Times New Roman" w:eastAsia="Lucida Sans Unicode" w:hAnsi="Times New Roman" w:cs="Tahoma"/>
          <w:lang w:eastAsia="zh-CN" w:bidi="hi-IN"/>
        </w:rPr>
        <w:t>i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dowodami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 </w:t>
      </w:r>
      <w:r w:rsidRPr="00705F2F">
        <w:rPr>
          <w:rFonts w:ascii="Times New Roman" w:eastAsia="Lucida Sans Unicode" w:hAnsi="Times New Roman" w:cs="Tahoma"/>
          <w:lang w:eastAsia="zh-CN" w:bidi="hi-IN"/>
        </w:rPr>
        <w:t>w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sprawie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 </w:t>
      </w:r>
      <w:r w:rsidRPr="00705F2F">
        <w:rPr>
          <w:rFonts w:ascii="Times New Roman" w:eastAsia="Lucida Sans Unicode" w:hAnsi="Times New Roman" w:cs="Tahoma"/>
          <w:lang w:eastAsia="zh-CN" w:bidi="hi-IN"/>
        </w:rPr>
        <w:t>prowadzonej z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wniosku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złożonego przez </w:t>
      </w:r>
      <w:r>
        <w:rPr>
          <w:rFonts w:ascii="Times New Roman" w:eastAsia="Times New Roman" w:hAnsi="Times New Roman" w:cs="Tahoma"/>
          <w:lang w:eastAsia="zh-CN" w:bidi="hi-IN"/>
        </w:rPr>
        <w:t xml:space="preserve">firmę </w:t>
      </w:r>
      <w:proofErr w:type="spellStart"/>
      <w:r>
        <w:rPr>
          <w:rFonts w:ascii="Times New Roman" w:eastAsia="Times New Roman" w:hAnsi="Times New Roman" w:cs="Tahoma"/>
          <w:lang w:eastAsia="zh-CN" w:bidi="hi-IN"/>
        </w:rPr>
        <w:t>Mzuri</w:t>
      </w:r>
      <w:proofErr w:type="spellEnd"/>
      <w:r>
        <w:rPr>
          <w:rFonts w:ascii="Times New Roman" w:eastAsia="Times New Roman" w:hAnsi="Times New Roman" w:cs="Tahoma"/>
          <w:lang w:eastAsia="zh-CN" w:bidi="hi-IN"/>
        </w:rPr>
        <w:t xml:space="preserve"> World Sp. z o.o., </w:t>
      </w:r>
      <w:r w:rsidR="003008D3">
        <w:rPr>
          <w:rFonts w:ascii="Times New Roman" w:eastAsia="Times New Roman" w:hAnsi="Times New Roman" w:cs="Tahoma"/>
          <w:lang w:eastAsia="zh-CN" w:bidi="hi-IN"/>
        </w:rPr>
        <w:t xml:space="preserve">                </w:t>
      </w:r>
      <w:r>
        <w:rPr>
          <w:rFonts w:ascii="Times New Roman" w:eastAsia="Times New Roman" w:hAnsi="Times New Roman" w:cs="Tahoma"/>
          <w:lang w:eastAsia="zh-CN" w:bidi="hi-IN"/>
        </w:rPr>
        <w:t>ul. Stawowa 1 Śmielin, 89-110 Sadki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w </w:t>
      </w:r>
      <w:r w:rsidRPr="00705F2F">
        <w:rPr>
          <w:rFonts w:ascii="Times New Roman" w:eastAsia="Tahoma" w:hAnsi="Times New Roman" w:cs="Tahoma"/>
          <w:lang w:eastAsia="zh-CN" w:bidi="hi-IN"/>
        </w:rPr>
        <w:t>sprawie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Tahoma" w:hAnsi="Times New Roman" w:cs="Tahoma"/>
          <w:lang w:eastAsia="zh-CN" w:bidi="hi-IN"/>
        </w:rPr>
        <w:t>wydania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Tahoma" w:hAnsi="Times New Roman" w:cs="Tahoma"/>
          <w:lang w:eastAsia="zh-CN" w:bidi="hi-IN"/>
        </w:rPr>
        <w:t>decyzji o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Tahoma" w:hAnsi="Times New Roman" w:cs="Tahoma"/>
          <w:lang w:eastAsia="zh-CN" w:bidi="hi-IN"/>
        </w:rPr>
        <w:t>środowiskowych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 </w:t>
      </w:r>
      <w:r w:rsidRPr="00705F2F">
        <w:rPr>
          <w:rFonts w:ascii="Times New Roman" w:eastAsia="Tahoma" w:hAnsi="Times New Roman" w:cs="Tahoma"/>
          <w:lang w:eastAsia="zh-CN" w:bidi="hi-IN"/>
        </w:rPr>
        <w:t>uwarunkowaniach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 </w:t>
      </w:r>
      <w:r w:rsidRPr="00705F2F">
        <w:rPr>
          <w:rFonts w:ascii="Times New Roman" w:eastAsia="Tahoma" w:hAnsi="Times New Roman" w:cs="Tahoma"/>
          <w:lang w:eastAsia="zh-CN" w:bidi="hi-IN"/>
        </w:rPr>
        <w:t>dla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Tahoma" w:hAnsi="Times New Roman" w:cs="Tahoma"/>
          <w:lang w:eastAsia="zh-CN" w:bidi="hi-IN"/>
        </w:rPr>
        <w:t>przedsięwzięcia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pn.</w:t>
      </w:r>
      <w:r>
        <w:rPr>
          <w:rFonts w:ascii="Times New Roman" w:eastAsia="Times New Roman" w:hAnsi="Times New Roman" w:cs="Tahoma"/>
          <w:b/>
          <w:lang w:eastAsia="zh-CN" w:bidi="hi-IN"/>
        </w:rPr>
        <w:t xml:space="preserve"> </w:t>
      </w:r>
      <w:r w:rsidRPr="00705F2F">
        <w:rPr>
          <w:rFonts w:ascii="Times New Roman" w:eastAsia="Times New Roman" w:hAnsi="Times New Roman" w:cs="Tahoma"/>
          <w:b/>
          <w:lang w:eastAsia="zh-CN" w:bidi="hi-IN"/>
        </w:rPr>
        <w:t>”</w:t>
      </w:r>
      <w:r w:rsidRPr="005E42CA">
        <w:rPr>
          <w:rFonts w:ascii="Times New Roman" w:eastAsia="Times New Roman" w:hAnsi="Times New Roman" w:cs="Tahoma"/>
          <w:b/>
          <w:lang w:eastAsia="zh-CN" w:bidi="hi-IN"/>
        </w:rPr>
        <w:t>Zmiana sposobu użytkowania budynku magazynowego na budynek malarni na działce nr 156/31, wieś Śmielin, gmina Sadki, powiat</w:t>
      </w:r>
      <w:r w:rsidRPr="00705F2F">
        <w:rPr>
          <w:rFonts w:ascii="Times New Roman" w:eastAsia="Times New Roman" w:hAnsi="Times New Roman" w:cs="Tahoma"/>
          <w:b/>
          <w:lang w:eastAsia="zh-CN" w:bidi="hi-IN"/>
        </w:rPr>
        <w:t xml:space="preserve"> nakielski, woj. kujawsko-pomorskie”.</w:t>
      </w:r>
    </w:p>
    <w:p w:rsidR="005E42CA" w:rsidRPr="00705F2F" w:rsidRDefault="005E42CA" w:rsidP="005E42CA">
      <w:pPr>
        <w:widowControl w:val="0"/>
        <w:suppressAutoHyphens/>
        <w:spacing w:after="0" w:line="240" w:lineRule="auto"/>
        <w:jc w:val="both"/>
        <w:rPr>
          <w:rFonts w:ascii="Arial" w:eastAsia="Tahoma" w:hAnsi="Arial" w:cs="Tahoma"/>
          <w:b/>
          <w:bCs/>
          <w:lang w:eastAsia="zh-CN" w:bidi="hi-IN"/>
        </w:rPr>
      </w:pPr>
    </w:p>
    <w:p w:rsidR="003008D3" w:rsidRPr="003008D3" w:rsidRDefault="003008D3" w:rsidP="003008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008D3">
        <w:rPr>
          <w:rFonts w:ascii="Times New Roman" w:eastAsia="Tahoma" w:hAnsi="Times New Roman" w:cs="Times New Roman"/>
          <w:lang w:eastAsia="pl-PL"/>
        </w:rPr>
        <w:t>Zgodnie z art. 74 ust. 3f ustawy z dnia 3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października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2008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r.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o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udostępnianiu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informacji                      o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środowisku i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jego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ochronie,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udziale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społeczeństwa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w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ochronie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środowiska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oraz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o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ocenach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oddziaływania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na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środowisko (</w:t>
      </w:r>
      <w:proofErr w:type="spellStart"/>
      <w:r w:rsidRPr="003008D3">
        <w:rPr>
          <w:rFonts w:ascii="Times New Roman" w:eastAsia="Tahoma" w:hAnsi="Times New Roman" w:cs="Times New Roman"/>
          <w:lang w:eastAsia="pl-PL"/>
        </w:rPr>
        <w:t>t.j</w:t>
      </w:r>
      <w:proofErr w:type="spellEnd"/>
      <w:r w:rsidRPr="003008D3">
        <w:rPr>
          <w:rFonts w:ascii="Times New Roman" w:eastAsia="Tahoma" w:hAnsi="Times New Roman" w:cs="Times New Roman"/>
          <w:lang w:eastAsia="pl-PL"/>
        </w:rPr>
        <w:t>.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Dz.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U. z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202</w:t>
      </w:r>
      <w:r w:rsidR="00173346">
        <w:rPr>
          <w:rFonts w:ascii="Times New Roman" w:eastAsia="Tahoma" w:hAnsi="Times New Roman" w:cs="Times New Roman"/>
          <w:lang w:eastAsia="pl-PL"/>
        </w:rPr>
        <w:t>3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r.,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08D3">
        <w:rPr>
          <w:rFonts w:ascii="Times New Roman" w:eastAsia="Tahoma" w:hAnsi="Times New Roman" w:cs="Times New Roman"/>
          <w:lang w:eastAsia="pl-PL"/>
        </w:rPr>
        <w:t>poz.</w:t>
      </w:r>
      <w:r w:rsidR="00173346">
        <w:rPr>
          <w:rFonts w:ascii="Times New Roman" w:eastAsia="Times New Roman" w:hAnsi="Times New Roman" w:cs="Times New Roman"/>
          <w:lang w:eastAsia="pl-PL"/>
        </w:rPr>
        <w:t xml:space="preserve"> 10</w:t>
      </w:r>
      <w:r w:rsidRPr="003008D3">
        <w:rPr>
          <w:rFonts w:ascii="Times New Roman" w:eastAsia="Times New Roman" w:hAnsi="Times New Roman" w:cs="Times New Roman"/>
          <w:lang w:eastAsia="pl-PL"/>
        </w:rPr>
        <w:t>9</w:t>
      </w:r>
      <w:r w:rsidR="00173346">
        <w:rPr>
          <w:rFonts w:ascii="Times New Roman" w:eastAsia="Times New Roman" w:hAnsi="Times New Roman" w:cs="Times New Roman"/>
          <w:lang w:eastAsia="pl-PL"/>
        </w:rPr>
        <w:t>4</w:t>
      </w:r>
      <w:r w:rsidRPr="003008D3">
        <w:rPr>
          <w:rFonts w:ascii="Times New Roman" w:eastAsia="Times New Roman" w:hAnsi="Times New Roman" w:cs="Times New Roman"/>
          <w:lang w:eastAsia="pl-PL"/>
        </w:rPr>
        <w:t xml:space="preserve"> ze zm.) do zawiadomień o decyzjach             i innych czynnościach organu osób, którym przysługują prawa rzeczowe do nieruchomości                            o nieuregulowanym stanie prawnym, st</w:t>
      </w:r>
      <w:r w:rsidR="00173346">
        <w:rPr>
          <w:rFonts w:ascii="Times New Roman" w:eastAsia="Times New Roman" w:hAnsi="Times New Roman" w:cs="Times New Roman"/>
          <w:lang w:eastAsia="pl-PL"/>
        </w:rPr>
        <w:t>osuje się przepis art. 49 K.p.a</w:t>
      </w:r>
      <w:r w:rsidRPr="003008D3">
        <w:rPr>
          <w:rFonts w:ascii="Times New Roman" w:eastAsia="Times New Roman" w:hAnsi="Times New Roman" w:cs="Times New Roman"/>
          <w:lang w:eastAsia="pl-PL"/>
        </w:rPr>
        <w:t>., tj. poprzez wywieszenie obwieszczenia na tablicy ogłoszeń Urzędu Gminy w Sadkach przy ul. Strażackiej 11 oraz zamieszczenie na stronie internetowej Biuletynu Informacji Publicznej Urzędu Gminy w Sadkach (www.bip.sadki.pl).</w:t>
      </w:r>
    </w:p>
    <w:p w:rsidR="005E42CA" w:rsidRPr="00705F2F" w:rsidRDefault="005E42CA" w:rsidP="005E42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2"/>
          <w:lang w:eastAsia="zh-CN" w:bidi="hi-IN"/>
        </w:rPr>
      </w:pPr>
      <w:r w:rsidRPr="00705F2F">
        <w:rPr>
          <w:rFonts w:ascii="Times New Roman" w:eastAsia="Lucida Sans Unicode" w:hAnsi="Times New Roman" w:cs="Tahoma"/>
          <w:lang w:eastAsia="zh-CN" w:bidi="hi-IN"/>
        </w:rPr>
        <w:t>W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wykonaniu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dyspozycji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art.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10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§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1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K</w:t>
      </w:r>
      <w:r w:rsidR="003008D3">
        <w:rPr>
          <w:rFonts w:ascii="Times New Roman" w:eastAsia="Lucida Sans Unicode" w:hAnsi="Times New Roman" w:cs="Tahoma"/>
          <w:lang w:eastAsia="zh-CN" w:bidi="hi-IN"/>
        </w:rPr>
        <w:t>.</w:t>
      </w:r>
      <w:r w:rsidRPr="00705F2F">
        <w:rPr>
          <w:rFonts w:ascii="Times New Roman" w:eastAsia="Lucida Sans Unicode" w:hAnsi="Times New Roman" w:cs="Tahoma"/>
          <w:lang w:eastAsia="zh-CN" w:bidi="hi-IN"/>
        </w:rPr>
        <w:t>p</w:t>
      </w:r>
      <w:r w:rsidR="003008D3">
        <w:rPr>
          <w:rFonts w:ascii="Times New Roman" w:eastAsia="Lucida Sans Unicode" w:hAnsi="Times New Roman" w:cs="Tahoma"/>
          <w:lang w:eastAsia="zh-CN" w:bidi="hi-IN"/>
        </w:rPr>
        <w:t>.</w:t>
      </w:r>
      <w:r w:rsidRPr="00705F2F">
        <w:rPr>
          <w:rFonts w:ascii="Times New Roman" w:eastAsia="Lucida Sans Unicode" w:hAnsi="Times New Roman" w:cs="Tahoma"/>
          <w:lang w:eastAsia="zh-CN" w:bidi="hi-IN"/>
        </w:rPr>
        <w:t>a</w:t>
      </w:r>
      <w:r w:rsidR="003008D3">
        <w:rPr>
          <w:rFonts w:ascii="Times New Roman" w:eastAsia="Lucida Sans Unicode" w:hAnsi="Times New Roman" w:cs="Tahoma"/>
          <w:lang w:eastAsia="zh-CN" w:bidi="hi-IN"/>
        </w:rPr>
        <w:t>.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organ administracji</w:t>
      </w:r>
      <w:r w:rsidRPr="00705F2F">
        <w:rPr>
          <w:rFonts w:ascii="Times New Roman" w:eastAsia="Lucida Sans Unicode" w:hAnsi="Times New Roman" w:cs="Tahoma"/>
          <w:lang w:eastAsia="zh-CN" w:bidi="hi-IN"/>
        </w:rPr>
        <w:t xml:space="preserve"> przed wydaniem decyzji, umożliwia stronom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wypowiedzenie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się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co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do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zebranych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w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sprawie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dowodów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i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 </w:t>
      </w:r>
      <w:r w:rsidRPr="00705F2F">
        <w:rPr>
          <w:rFonts w:ascii="Times New Roman" w:eastAsia="Lucida Sans Unicode" w:hAnsi="Times New Roman" w:cs="Tahoma"/>
          <w:lang w:eastAsia="zh-CN" w:bidi="hi-IN"/>
        </w:rPr>
        <w:t>materiałów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oraz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zgłoszonych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żądań.</w:t>
      </w:r>
    </w:p>
    <w:p w:rsidR="005E42CA" w:rsidRPr="00705F2F" w:rsidRDefault="005E42CA" w:rsidP="005E42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lang w:eastAsia="zh-CN" w:bidi="hi-IN"/>
        </w:rPr>
      </w:pPr>
      <w:r w:rsidRPr="00705F2F">
        <w:rPr>
          <w:rFonts w:ascii="Times New Roman" w:eastAsia="Lucida Sans Unicode" w:hAnsi="Times New Roman" w:cs="Tahoma"/>
          <w:lang w:eastAsia="zh-CN" w:bidi="hi-IN"/>
        </w:rPr>
        <w:t>Wobec powyższego informuję, iż z aktami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 xml:space="preserve">sprawy (w tym opinią Państwowego Powiatowego Inspektora Sanitarnego w Nakle nad Notecią i Dyrektora Zarządu Zlewni Wód Polskich w Inowrocławiu oraz </w:t>
      </w:r>
      <w:r>
        <w:rPr>
          <w:rFonts w:ascii="Times New Roman" w:eastAsia="Lucida Sans Unicode" w:hAnsi="Times New Roman" w:cs="Tahoma"/>
          <w:lang w:eastAsia="zh-CN" w:bidi="hi-IN"/>
        </w:rPr>
        <w:t xml:space="preserve">z postanowieniem </w:t>
      </w:r>
      <w:r w:rsidRPr="00705F2F">
        <w:rPr>
          <w:rFonts w:ascii="Times New Roman" w:eastAsia="Lucida Sans Unicode" w:hAnsi="Times New Roman" w:cs="Tahoma"/>
          <w:lang w:eastAsia="zh-CN" w:bidi="hi-IN"/>
        </w:rPr>
        <w:t>Regionalnego Dyrektora Ochrony Środowiska w Bydgoszczy), można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zapoznać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się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oraz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składać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uwagi i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wnioski w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Referacie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Rolnictwa,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Gospodarki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Nieruchomościami</w:t>
      </w:r>
      <w:r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i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Ochrony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Środowiska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Urzędu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Gminy w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Sadkach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przy ul.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Strażackiej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11,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pok.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nr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22,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w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pon.,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śr.,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czw.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od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7.00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do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15.00;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wt.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od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7.00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do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16.00;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pt.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od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7.00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do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14.00,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w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terminie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7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dni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od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</w:t>
      </w:r>
      <w:r w:rsidRPr="00705F2F">
        <w:rPr>
          <w:rFonts w:ascii="Times New Roman" w:eastAsia="Lucida Sans Unicode" w:hAnsi="Times New Roman" w:cs="Tahoma"/>
          <w:lang w:eastAsia="zh-CN" w:bidi="hi-IN"/>
        </w:rPr>
        <w:t>dnia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doręczenia </w:t>
      </w:r>
      <w:r w:rsidRPr="00705F2F">
        <w:rPr>
          <w:rFonts w:ascii="Times New Roman" w:eastAsia="Lucida Sans Unicode" w:hAnsi="Times New Roman" w:cs="Tahoma"/>
          <w:lang w:eastAsia="zh-CN" w:bidi="hi-IN"/>
        </w:rPr>
        <w:t>niniejszego</w:t>
      </w:r>
      <w:r w:rsidRPr="00705F2F">
        <w:rPr>
          <w:rFonts w:ascii="Times New Roman" w:eastAsia="Times New Roman" w:hAnsi="Times New Roman" w:cs="Tahoma"/>
          <w:lang w:eastAsia="zh-CN" w:bidi="hi-IN"/>
        </w:rPr>
        <w:t xml:space="preserve"> zawiadomienia</w:t>
      </w:r>
      <w:r w:rsidRPr="00705F2F">
        <w:rPr>
          <w:rFonts w:ascii="Times New Roman" w:eastAsia="Lucida Sans Unicode" w:hAnsi="Times New Roman" w:cs="Tahoma"/>
          <w:lang w:eastAsia="zh-CN" w:bidi="hi-IN"/>
        </w:rPr>
        <w:t>. W myśl art. 49 K.p.a. zawiadomienie uważa się za dokonane po upływie 14 dni od dnia w którym nastąpiło publiczne obwieszc</w:t>
      </w:r>
      <w:r w:rsidR="00E84F18">
        <w:rPr>
          <w:rFonts w:ascii="Times New Roman" w:eastAsia="Lucida Sans Unicode" w:hAnsi="Times New Roman" w:cs="Tahoma"/>
          <w:lang w:eastAsia="zh-CN" w:bidi="hi-IN"/>
        </w:rPr>
        <w:t>zenie, inne publiczne ogłoszenie</w:t>
      </w:r>
      <w:bookmarkStart w:id="0" w:name="_GoBack"/>
      <w:bookmarkEnd w:id="0"/>
      <w:r w:rsidRPr="00705F2F">
        <w:rPr>
          <w:rFonts w:ascii="Times New Roman" w:eastAsia="Lucida Sans Unicode" w:hAnsi="Times New Roman" w:cs="Tahoma"/>
          <w:lang w:eastAsia="zh-CN" w:bidi="hi-IN"/>
        </w:rPr>
        <w:t xml:space="preserve"> lub udostępnienie pisma </w:t>
      </w:r>
      <w:r>
        <w:rPr>
          <w:rFonts w:ascii="Times New Roman" w:eastAsia="Lucida Sans Unicode" w:hAnsi="Times New Roman" w:cs="Tahoma"/>
          <w:lang w:eastAsia="zh-CN" w:bidi="hi-IN"/>
        </w:rPr>
        <w:t xml:space="preserve">              </w:t>
      </w:r>
      <w:r w:rsidRPr="00705F2F">
        <w:rPr>
          <w:rFonts w:ascii="Times New Roman" w:eastAsia="Lucida Sans Unicode" w:hAnsi="Times New Roman" w:cs="Tahoma"/>
          <w:lang w:eastAsia="zh-CN" w:bidi="hi-IN"/>
        </w:rPr>
        <w:t>w Biuletynie Informacji Publicznej.</w:t>
      </w:r>
    </w:p>
    <w:p w:rsidR="005E42CA" w:rsidRPr="00705F2F" w:rsidRDefault="005E42CA" w:rsidP="005E42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lang w:eastAsia="zh-CN" w:bidi="hi-IN"/>
        </w:rPr>
      </w:pPr>
    </w:p>
    <w:p w:rsidR="005E42CA" w:rsidRPr="00705F2F" w:rsidRDefault="005E42CA" w:rsidP="005E42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zh-CN" w:bidi="hi-IN"/>
        </w:rPr>
      </w:pPr>
    </w:p>
    <w:p w:rsidR="005E42CA" w:rsidRPr="00705F2F" w:rsidRDefault="005E42CA" w:rsidP="005E42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u w:val="single"/>
          <w:lang w:eastAsia="zh-CN" w:bidi="hi-IN"/>
        </w:rPr>
      </w:pPr>
      <w:r w:rsidRPr="00705F2F">
        <w:rPr>
          <w:rFonts w:ascii="Times New Roman" w:eastAsia="Lucida Sans Unicode" w:hAnsi="Times New Roman" w:cs="Tahoma"/>
          <w:sz w:val="18"/>
          <w:szCs w:val="18"/>
          <w:u w:val="single"/>
          <w:lang w:eastAsia="zh-CN" w:bidi="hi-IN"/>
        </w:rPr>
        <w:t>Otrzymują:</w:t>
      </w:r>
    </w:p>
    <w:p w:rsidR="005E42CA" w:rsidRPr="00705F2F" w:rsidRDefault="003008D3" w:rsidP="003008D3">
      <w:pPr>
        <w:widowControl w:val="0"/>
        <w:numPr>
          <w:ilvl w:val="0"/>
          <w:numId w:val="1"/>
        </w:numPr>
        <w:suppressAutoHyphens/>
        <w:spacing w:after="0" w:line="240" w:lineRule="auto"/>
        <w:ind w:left="142" w:hanging="142"/>
        <w:jc w:val="both"/>
        <w:rPr>
          <w:rFonts w:ascii="Times New Roman" w:eastAsia="Lucida Sans Unicode" w:hAnsi="Times New Roman" w:cs="Tahoma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Tahoma"/>
          <w:sz w:val="18"/>
          <w:szCs w:val="18"/>
          <w:lang w:eastAsia="zh-CN" w:bidi="hi-IN"/>
        </w:rPr>
        <w:t>Tablica ogłoszeń Urzędu Gminy w Sadkach</w:t>
      </w:r>
    </w:p>
    <w:p w:rsidR="005E42CA" w:rsidRPr="00705F2F" w:rsidRDefault="005E42CA" w:rsidP="003008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18"/>
          <w:szCs w:val="18"/>
          <w:lang w:eastAsia="zh-CN" w:bidi="hi-IN"/>
        </w:rPr>
      </w:pPr>
      <w:r w:rsidRPr="00705F2F">
        <w:rPr>
          <w:rFonts w:ascii="Times New Roman" w:eastAsia="Lucida Sans Unicode" w:hAnsi="Times New Roman" w:cs="Tahoma"/>
          <w:sz w:val="18"/>
          <w:szCs w:val="18"/>
          <w:lang w:eastAsia="zh-CN" w:bidi="hi-IN"/>
        </w:rPr>
        <w:t xml:space="preserve">2. </w:t>
      </w:r>
      <w:r w:rsidR="003008D3">
        <w:rPr>
          <w:rFonts w:ascii="Times New Roman" w:eastAsia="Times New Roman" w:hAnsi="Times New Roman" w:cs="Tahoma"/>
          <w:sz w:val="18"/>
          <w:szCs w:val="18"/>
          <w:lang w:eastAsia="zh-CN" w:bidi="hi-IN"/>
        </w:rPr>
        <w:t>Biuletyn Informacji Publicznej Urzędu Gminy w Sadkach</w:t>
      </w:r>
    </w:p>
    <w:p w:rsidR="005E42CA" w:rsidRPr="00705F2F" w:rsidRDefault="005E42CA" w:rsidP="005E42CA">
      <w:pPr>
        <w:widowControl w:val="0"/>
        <w:tabs>
          <w:tab w:val="left" w:pos="18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ahoma"/>
          <w:sz w:val="18"/>
          <w:szCs w:val="18"/>
          <w:lang w:eastAsia="zh-CN" w:bidi="hi-IN"/>
        </w:rPr>
      </w:pPr>
      <w:r w:rsidRPr="00705F2F">
        <w:rPr>
          <w:rFonts w:ascii="Times New Roman" w:eastAsia="Times New Roman" w:hAnsi="Times New Roman" w:cs="Tahoma"/>
          <w:sz w:val="18"/>
          <w:szCs w:val="18"/>
          <w:lang w:eastAsia="zh-CN" w:bidi="hi-IN"/>
        </w:rPr>
        <w:t>4. a/a</w:t>
      </w:r>
    </w:p>
    <w:p w:rsidR="005E42CA" w:rsidRPr="00705F2F" w:rsidRDefault="005E42CA" w:rsidP="005E42CA">
      <w:pPr>
        <w:widowControl w:val="0"/>
        <w:tabs>
          <w:tab w:val="left" w:pos="18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ahoma"/>
          <w:sz w:val="18"/>
          <w:szCs w:val="18"/>
          <w:lang w:eastAsia="zh-CN" w:bidi="hi-IN"/>
        </w:rPr>
      </w:pPr>
    </w:p>
    <w:p w:rsidR="005E42CA" w:rsidRPr="00705F2F" w:rsidRDefault="005E42CA" w:rsidP="005E42CA">
      <w:pPr>
        <w:widowControl w:val="0"/>
        <w:tabs>
          <w:tab w:val="left" w:pos="18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ahoma"/>
          <w:sz w:val="18"/>
          <w:szCs w:val="18"/>
          <w:lang w:eastAsia="zh-CN" w:bidi="hi-IN"/>
        </w:rPr>
      </w:pPr>
    </w:p>
    <w:p w:rsidR="005E42CA" w:rsidRPr="00705F2F" w:rsidRDefault="005E42CA" w:rsidP="005E42CA">
      <w:pPr>
        <w:widowControl w:val="0"/>
        <w:tabs>
          <w:tab w:val="left" w:pos="18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ahoma"/>
          <w:sz w:val="18"/>
          <w:szCs w:val="18"/>
          <w:lang w:eastAsia="zh-CN" w:bidi="hi-IN"/>
        </w:rPr>
      </w:pPr>
    </w:p>
    <w:p w:rsidR="005E42CA" w:rsidRPr="00705F2F" w:rsidRDefault="005E42CA" w:rsidP="005E42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 w:bidi="hi-IN"/>
        </w:rPr>
      </w:pPr>
      <w:r w:rsidRPr="00705F2F">
        <w:rPr>
          <w:rFonts w:ascii="Times New Roman" w:eastAsia="Lucida Sans Unicode" w:hAnsi="Times New Roman" w:cs="Tahoma"/>
          <w:sz w:val="18"/>
          <w:szCs w:val="18"/>
          <w:lang w:eastAsia="zh-CN" w:bidi="hi-IN"/>
        </w:rPr>
        <w:t>Wywieszono na tablicy ogłoszeń dnia ……………..2023 r.</w:t>
      </w:r>
    </w:p>
    <w:p w:rsidR="005E42CA" w:rsidRPr="00705F2F" w:rsidRDefault="005E42CA" w:rsidP="005E42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 w:bidi="hi-IN"/>
        </w:rPr>
      </w:pPr>
    </w:p>
    <w:p w:rsidR="005E42CA" w:rsidRPr="00705F2F" w:rsidRDefault="005E42CA" w:rsidP="005E42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 w:bidi="hi-IN"/>
        </w:rPr>
      </w:pPr>
      <w:r w:rsidRPr="00705F2F">
        <w:rPr>
          <w:rFonts w:ascii="Times New Roman" w:eastAsia="Lucida Sans Unicode" w:hAnsi="Times New Roman" w:cs="Tahoma"/>
          <w:sz w:val="18"/>
          <w:szCs w:val="18"/>
          <w:lang w:eastAsia="zh-CN" w:bidi="hi-IN"/>
        </w:rPr>
        <w:t>Zdjęto z tablicy ogłoszeń dnia ………………2023 r.</w:t>
      </w:r>
    </w:p>
    <w:p w:rsidR="005E42CA" w:rsidRPr="00705F2F" w:rsidRDefault="005E42CA" w:rsidP="005E42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 w:bidi="hi-IN"/>
        </w:rPr>
      </w:pPr>
    </w:p>
    <w:p w:rsidR="005E42CA" w:rsidRPr="00705F2F" w:rsidRDefault="005E42CA" w:rsidP="005E42CA">
      <w:pPr>
        <w:widowControl w:val="0"/>
        <w:suppressAutoHyphens/>
        <w:spacing w:after="0" w:line="240" w:lineRule="auto"/>
        <w:ind w:left="1418"/>
        <w:jc w:val="both"/>
        <w:rPr>
          <w:rFonts w:ascii="Times New Roman" w:eastAsia="Lucida Sans Unicode" w:hAnsi="Times New Roman" w:cs="Tahoma"/>
          <w:sz w:val="18"/>
          <w:szCs w:val="18"/>
          <w:lang w:eastAsia="zh-CN" w:bidi="hi-IN"/>
        </w:rPr>
      </w:pPr>
      <w:r w:rsidRPr="00705F2F">
        <w:rPr>
          <w:rFonts w:ascii="Times New Roman" w:eastAsia="Lucida Sans Unicode" w:hAnsi="Times New Roman" w:cs="Tahoma"/>
          <w:sz w:val="18"/>
          <w:szCs w:val="18"/>
          <w:lang w:eastAsia="zh-CN" w:bidi="hi-IN"/>
        </w:rPr>
        <w:t xml:space="preserve">           …………………………………</w:t>
      </w:r>
    </w:p>
    <w:p w:rsidR="00985F4A" w:rsidRDefault="005E42CA" w:rsidP="003008D3">
      <w:pPr>
        <w:widowControl w:val="0"/>
        <w:suppressAutoHyphens/>
        <w:spacing w:after="0" w:line="240" w:lineRule="auto"/>
        <w:ind w:left="1418"/>
        <w:jc w:val="both"/>
      </w:pPr>
      <w:r w:rsidRPr="00705F2F">
        <w:rPr>
          <w:rFonts w:ascii="Times New Roman" w:eastAsia="Lucida Sans Unicode" w:hAnsi="Times New Roman" w:cs="Tahoma"/>
          <w:sz w:val="18"/>
          <w:szCs w:val="18"/>
          <w:lang w:eastAsia="zh-CN" w:bidi="hi-IN"/>
        </w:rPr>
        <w:t xml:space="preserve">               Podpis osoby upoważnionej</w:t>
      </w:r>
    </w:p>
    <w:sectPr w:rsidR="0098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571D0"/>
    <w:multiLevelType w:val="hybridMultilevel"/>
    <w:tmpl w:val="F802F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CA"/>
    <w:rsid w:val="00173346"/>
    <w:rsid w:val="003008D3"/>
    <w:rsid w:val="003715A3"/>
    <w:rsid w:val="005E42CA"/>
    <w:rsid w:val="00985F4A"/>
    <w:rsid w:val="00E8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A2458-FDD8-4378-B2A2-34581BB1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5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1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Neulitz</dc:creator>
  <cp:keywords/>
  <dc:description/>
  <cp:lastModifiedBy>Hanna Neulitz</cp:lastModifiedBy>
  <cp:revision>4</cp:revision>
  <cp:lastPrinted>2023-10-31T11:06:00Z</cp:lastPrinted>
  <dcterms:created xsi:type="dcterms:W3CDTF">2023-10-31T10:19:00Z</dcterms:created>
  <dcterms:modified xsi:type="dcterms:W3CDTF">2023-10-31T11:07:00Z</dcterms:modified>
</cp:coreProperties>
</file>