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14" w:rsidRDefault="00D40D55" w:rsidP="00B557A8">
      <w:pPr>
        <w:pStyle w:val="Tytu"/>
        <w:rPr>
          <w:sz w:val="26"/>
          <w:szCs w:val="26"/>
        </w:rPr>
      </w:pPr>
      <w:bookmarkStart w:id="0" w:name="_GoBack"/>
      <w:bookmarkEnd w:id="0"/>
      <w:r w:rsidRPr="00E3668E">
        <w:rPr>
          <w:sz w:val="26"/>
          <w:szCs w:val="26"/>
        </w:rPr>
        <w:t>Ogłoszenie</w:t>
      </w:r>
    </w:p>
    <w:p w:rsidR="00D40D55" w:rsidRPr="00E3668E" w:rsidRDefault="00BB793E" w:rsidP="00B557A8">
      <w:pPr>
        <w:pStyle w:val="Tytu"/>
        <w:rPr>
          <w:sz w:val="26"/>
          <w:szCs w:val="26"/>
        </w:rPr>
      </w:pPr>
      <w:r w:rsidRPr="00E3668E">
        <w:rPr>
          <w:sz w:val="26"/>
          <w:szCs w:val="26"/>
        </w:rPr>
        <w:t>Wójta Gminy Sadki</w:t>
      </w:r>
    </w:p>
    <w:p w:rsidR="00E3668E" w:rsidRDefault="004165E2" w:rsidP="00B557A8">
      <w:pPr>
        <w:pStyle w:val="Tekstpodstawowy"/>
        <w:spacing w:line="240" w:lineRule="auto"/>
        <w:rPr>
          <w:sz w:val="22"/>
          <w:szCs w:val="22"/>
        </w:rPr>
      </w:pPr>
      <w:r w:rsidRPr="00160C98">
        <w:rPr>
          <w:sz w:val="22"/>
          <w:szCs w:val="22"/>
        </w:rPr>
        <w:t>z dnia</w:t>
      </w:r>
      <w:r w:rsidR="00BB793E">
        <w:rPr>
          <w:sz w:val="22"/>
          <w:szCs w:val="22"/>
        </w:rPr>
        <w:t xml:space="preserve"> </w:t>
      </w:r>
      <w:r w:rsidR="00917FC2">
        <w:rPr>
          <w:sz w:val="22"/>
          <w:szCs w:val="22"/>
        </w:rPr>
        <w:t>2</w:t>
      </w:r>
      <w:r w:rsidR="00FF0650">
        <w:rPr>
          <w:sz w:val="22"/>
          <w:szCs w:val="22"/>
        </w:rPr>
        <w:t>5</w:t>
      </w:r>
      <w:r w:rsidR="005E20E6">
        <w:rPr>
          <w:sz w:val="22"/>
          <w:szCs w:val="22"/>
        </w:rPr>
        <w:t xml:space="preserve"> </w:t>
      </w:r>
      <w:r w:rsidR="00CC51FB">
        <w:rPr>
          <w:sz w:val="22"/>
          <w:szCs w:val="22"/>
        </w:rPr>
        <w:t>czerwca</w:t>
      </w:r>
      <w:r w:rsidR="005E20E6">
        <w:rPr>
          <w:sz w:val="22"/>
          <w:szCs w:val="22"/>
        </w:rPr>
        <w:t xml:space="preserve"> 202</w:t>
      </w:r>
      <w:r w:rsidR="00CC51FB">
        <w:rPr>
          <w:sz w:val="22"/>
          <w:szCs w:val="22"/>
        </w:rPr>
        <w:t>5</w:t>
      </w:r>
      <w:r w:rsidR="00C501FD" w:rsidRPr="00160C98">
        <w:rPr>
          <w:sz w:val="22"/>
          <w:szCs w:val="22"/>
        </w:rPr>
        <w:t xml:space="preserve"> </w:t>
      </w:r>
      <w:r w:rsidR="00D40D55" w:rsidRPr="00160C98">
        <w:rPr>
          <w:sz w:val="22"/>
          <w:szCs w:val="22"/>
        </w:rPr>
        <w:t xml:space="preserve">roku </w:t>
      </w:r>
    </w:p>
    <w:p w:rsidR="00D40D55" w:rsidRPr="00160C98" w:rsidRDefault="00231457" w:rsidP="00B557A8">
      <w:pPr>
        <w:pStyle w:val="Tekstpodstawowy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w sprawie pierwszego przetargu ustnego nieograniczonego na sprzedaż nieruchomości oznaczonej geodezyjnie jako działka nr </w:t>
      </w:r>
      <w:r w:rsidR="00CC51FB">
        <w:rPr>
          <w:sz w:val="22"/>
          <w:szCs w:val="22"/>
        </w:rPr>
        <w:t>550</w:t>
      </w:r>
      <w:r>
        <w:rPr>
          <w:sz w:val="22"/>
          <w:szCs w:val="22"/>
        </w:rPr>
        <w:t xml:space="preserve"> położonej w </w:t>
      </w:r>
      <w:r w:rsidR="00CC51FB">
        <w:rPr>
          <w:sz w:val="22"/>
          <w:szCs w:val="22"/>
        </w:rPr>
        <w:t>Sadkach</w:t>
      </w:r>
      <w:r>
        <w:rPr>
          <w:sz w:val="22"/>
          <w:szCs w:val="22"/>
        </w:rPr>
        <w:t xml:space="preserve"> </w:t>
      </w:r>
    </w:p>
    <w:p w:rsidR="00D40D55" w:rsidRPr="00160C98" w:rsidRDefault="00D40D55" w:rsidP="00475AD2">
      <w:pPr>
        <w:pStyle w:val="Tekstpodstawowy"/>
        <w:spacing w:line="240" w:lineRule="auto"/>
        <w:rPr>
          <w:sz w:val="24"/>
        </w:rPr>
      </w:pPr>
    </w:p>
    <w:p w:rsidR="00D40D55" w:rsidRPr="00160C98" w:rsidRDefault="00D40D55" w:rsidP="00160C98">
      <w:pPr>
        <w:pStyle w:val="Tekstpodstawowy"/>
        <w:spacing w:line="240" w:lineRule="auto"/>
        <w:ind w:left="180" w:firstLine="528"/>
        <w:jc w:val="both"/>
        <w:rPr>
          <w:b w:val="0"/>
          <w:sz w:val="22"/>
          <w:szCs w:val="22"/>
        </w:rPr>
      </w:pPr>
      <w:r w:rsidRPr="00160C98">
        <w:rPr>
          <w:b w:val="0"/>
          <w:bCs/>
          <w:sz w:val="22"/>
          <w:szCs w:val="22"/>
        </w:rPr>
        <w:t xml:space="preserve">Działając na podstawie art. </w:t>
      </w:r>
      <w:r w:rsidR="00231457">
        <w:rPr>
          <w:b w:val="0"/>
          <w:bCs/>
          <w:sz w:val="22"/>
          <w:szCs w:val="22"/>
        </w:rPr>
        <w:t>11 ust. 1, art. 37 ust. 1, art. 38 ust. 1</w:t>
      </w:r>
      <w:r w:rsidR="005A23B7">
        <w:rPr>
          <w:b w:val="0"/>
          <w:bCs/>
          <w:sz w:val="22"/>
          <w:szCs w:val="22"/>
        </w:rPr>
        <w:t xml:space="preserve">, ust. </w:t>
      </w:r>
      <w:r w:rsidR="00231457">
        <w:rPr>
          <w:b w:val="0"/>
          <w:bCs/>
          <w:sz w:val="22"/>
          <w:szCs w:val="22"/>
        </w:rPr>
        <w:t>2</w:t>
      </w:r>
      <w:r w:rsidR="005A23B7">
        <w:rPr>
          <w:b w:val="0"/>
          <w:bCs/>
          <w:sz w:val="22"/>
          <w:szCs w:val="22"/>
        </w:rPr>
        <w:t xml:space="preserve"> i ust. 4</w:t>
      </w:r>
      <w:r w:rsidR="00231457">
        <w:rPr>
          <w:b w:val="0"/>
          <w:bCs/>
          <w:sz w:val="22"/>
          <w:szCs w:val="22"/>
        </w:rPr>
        <w:t xml:space="preserve">, art. 40 </w:t>
      </w:r>
      <w:r w:rsidR="00C04CC6">
        <w:rPr>
          <w:b w:val="0"/>
          <w:bCs/>
          <w:sz w:val="22"/>
          <w:szCs w:val="22"/>
        </w:rPr>
        <w:t xml:space="preserve">ust. 1 pkt 1, </w:t>
      </w:r>
      <w:r w:rsidR="00231457">
        <w:rPr>
          <w:b w:val="0"/>
          <w:bCs/>
          <w:sz w:val="22"/>
          <w:szCs w:val="22"/>
        </w:rPr>
        <w:t>ust. 3 i</w:t>
      </w:r>
      <w:r w:rsidR="005A23B7">
        <w:rPr>
          <w:b w:val="0"/>
          <w:bCs/>
          <w:sz w:val="22"/>
          <w:szCs w:val="22"/>
        </w:rPr>
        <w:t> </w:t>
      </w:r>
      <w:r w:rsidR="00231457">
        <w:rPr>
          <w:b w:val="0"/>
          <w:bCs/>
          <w:sz w:val="22"/>
          <w:szCs w:val="22"/>
        </w:rPr>
        <w:t>art. 67 ust. 2 ustawy z dnia 21 s</w:t>
      </w:r>
      <w:r w:rsidRPr="00160C98">
        <w:rPr>
          <w:b w:val="0"/>
          <w:bCs/>
          <w:sz w:val="22"/>
          <w:szCs w:val="22"/>
        </w:rPr>
        <w:t>ierpnia 1997 r</w:t>
      </w:r>
      <w:r w:rsidR="00160C98">
        <w:rPr>
          <w:b w:val="0"/>
          <w:bCs/>
          <w:sz w:val="22"/>
          <w:szCs w:val="22"/>
        </w:rPr>
        <w:t>.</w:t>
      </w:r>
      <w:r w:rsidRPr="00160C98">
        <w:rPr>
          <w:b w:val="0"/>
          <w:bCs/>
          <w:sz w:val="22"/>
          <w:szCs w:val="22"/>
        </w:rPr>
        <w:t xml:space="preserve"> o gospodarce nieruchomościami (</w:t>
      </w:r>
      <w:r w:rsidR="00CC51FB">
        <w:rPr>
          <w:b w:val="0"/>
          <w:bCs/>
          <w:sz w:val="22"/>
          <w:szCs w:val="22"/>
        </w:rPr>
        <w:t xml:space="preserve">tekst jedn. </w:t>
      </w:r>
      <w:r w:rsidRPr="00160C98">
        <w:rPr>
          <w:b w:val="0"/>
          <w:bCs/>
          <w:sz w:val="22"/>
          <w:szCs w:val="22"/>
        </w:rPr>
        <w:t>Dz. U. z</w:t>
      </w:r>
      <w:r w:rsidR="00B03D01" w:rsidRPr="00160C98">
        <w:rPr>
          <w:b w:val="0"/>
          <w:bCs/>
          <w:sz w:val="22"/>
          <w:szCs w:val="22"/>
        </w:rPr>
        <w:t> </w:t>
      </w:r>
      <w:r w:rsidRPr="00160C98">
        <w:rPr>
          <w:b w:val="0"/>
          <w:bCs/>
          <w:sz w:val="22"/>
          <w:szCs w:val="22"/>
        </w:rPr>
        <w:t>20</w:t>
      </w:r>
      <w:r w:rsidR="00CC51FB">
        <w:rPr>
          <w:b w:val="0"/>
          <w:bCs/>
          <w:sz w:val="22"/>
          <w:szCs w:val="22"/>
        </w:rPr>
        <w:t>24</w:t>
      </w:r>
      <w:r w:rsidR="00BB793E">
        <w:rPr>
          <w:b w:val="0"/>
          <w:bCs/>
          <w:sz w:val="22"/>
          <w:szCs w:val="22"/>
        </w:rPr>
        <w:t xml:space="preserve"> </w:t>
      </w:r>
      <w:r w:rsidRPr="00160C98">
        <w:rPr>
          <w:b w:val="0"/>
          <w:bCs/>
          <w:sz w:val="22"/>
          <w:szCs w:val="22"/>
        </w:rPr>
        <w:t>r</w:t>
      </w:r>
      <w:r w:rsidR="00597A98" w:rsidRPr="00160C98">
        <w:rPr>
          <w:b w:val="0"/>
          <w:bCs/>
          <w:sz w:val="22"/>
          <w:szCs w:val="22"/>
        </w:rPr>
        <w:t xml:space="preserve">. </w:t>
      </w:r>
      <w:r w:rsidRPr="00160C98">
        <w:rPr>
          <w:b w:val="0"/>
          <w:bCs/>
          <w:sz w:val="22"/>
          <w:szCs w:val="22"/>
        </w:rPr>
        <w:t>poz.</w:t>
      </w:r>
      <w:r w:rsidR="005A23B7">
        <w:rPr>
          <w:b w:val="0"/>
          <w:bCs/>
          <w:sz w:val="22"/>
          <w:szCs w:val="22"/>
        </w:rPr>
        <w:t> </w:t>
      </w:r>
      <w:r w:rsidR="00CC51FB">
        <w:rPr>
          <w:b w:val="0"/>
          <w:bCs/>
          <w:sz w:val="22"/>
          <w:szCs w:val="22"/>
        </w:rPr>
        <w:t>1145</w:t>
      </w:r>
      <w:r w:rsidR="005D7EA1" w:rsidRPr="00160C98">
        <w:rPr>
          <w:b w:val="0"/>
          <w:bCs/>
          <w:sz w:val="22"/>
          <w:szCs w:val="22"/>
        </w:rPr>
        <w:t xml:space="preserve"> ze</w:t>
      </w:r>
      <w:r w:rsidR="00597A98" w:rsidRPr="00160C98">
        <w:rPr>
          <w:b w:val="0"/>
          <w:bCs/>
          <w:sz w:val="22"/>
          <w:szCs w:val="22"/>
        </w:rPr>
        <w:t xml:space="preserve"> </w:t>
      </w:r>
      <w:r w:rsidRPr="00160C98">
        <w:rPr>
          <w:b w:val="0"/>
          <w:bCs/>
          <w:sz w:val="22"/>
          <w:szCs w:val="22"/>
        </w:rPr>
        <w:t>zm</w:t>
      </w:r>
      <w:r w:rsidR="00597A98" w:rsidRPr="00160C98">
        <w:rPr>
          <w:b w:val="0"/>
          <w:bCs/>
          <w:sz w:val="22"/>
          <w:szCs w:val="22"/>
        </w:rPr>
        <w:t>.</w:t>
      </w:r>
      <w:r w:rsidRPr="00160C98">
        <w:rPr>
          <w:b w:val="0"/>
          <w:bCs/>
          <w:sz w:val="22"/>
          <w:szCs w:val="22"/>
        </w:rPr>
        <w:t>)</w:t>
      </w:r>
      <w:r w:rsidR="00231457">
        <w:rPr>
          <w:b w:val="0"/>
          <w:bCs/>
          <w:sz w:val="22"/>
          <w:szCs w:val="22"/>
        </w:rPr>
        <w:t>, rozporządzenia Rady Ministrów z dnia 14 września 2004 r. w sprawie sposobu i trybu przeprowadzania przetargów oraz rokowań na zbycie nieruchomości (tekst jedn. Dz. U. z 2021 r. poz. 2213)</w:t>
      </w:r>
      <w:r w:rsidR="00CA507C">
        <w:rPr>
          <w:b w:val="0"/>
          <w:bCs/>
          <w:sz w:val="22"/>
          <w:szCs w:val="22"/>
        </w:rPr>
        <w:t xml:space="preserve"> oraz zarzą</w:t>
      </w:r>
      <w:r w:rsidR="00231457">
        <w:rPr>
          <w:b w:val="0"/>
          <w:bCs/>
          <w:sz w:val="22"/>
          <w:szCs w:val="22"/>
        </w:rPr>
        <w:t>dzenia nr</w:t>
      </w:r>
      <w:r w:rsidR="00C04CC6">
        <w:rPr>
          <w:b w:val="0"/>
          <w:bCs/>
          <w:sz w:val="22"/>
          <w:szCs w:val="22"/>
        </w:rPr>
        <w:t> </w:t>
      </w:r>
      <w:r w:rsidR="00CC51FB">
        <w:rPr>
          <w:b w:val="0"/>
          <w:bCs/>
          <w:sz w:val="22"/>
          <w:szCs w:val="22"/>
        </w:rPr>
        <w:t>30</w:t>
      </w:r>
      <w:r w:rsidR="00231457">
        <w:rPr>
          <w:b w:val="0"/>
          <w:bCs/>
          <w:sz w:val="22"/>
          <w:szCs w:val="22"/>
        </w:rPr>
        <w:t>.202</w:t>
      </w:r>
      <w:r w:rsidR="00CC51FB">
        <w:rPr>
          <w:b w:val="0"/>
          <w:bCs/>
          <w:sz w:val="22"/>
          <w:szCs w:val="22"/>
        </w:rPr>
        <w:t>5 Wójta Gminy Sadki z dnia 1</w:t>
      </w:r>
      <w:r w:rsidR="00231457">
        <w:rPr>
          <w:b w:val="0"/>
          <w:bCs/>
          <w:sz w:val="22"/>
          <w:szCs w:val="22"/>
        </w:rPr>
        <w:t xml:space="preserve">7 </w:t>
      </w:r>
      <w:r w:rsidR="00CC51FB">
        <w:rPr>
          <w:b w:val="0"/>
          <w:bCs/>
          <w:sz w:val="22"/>
          <w:szCs w:val="22"/>
        </w:rPr>
        <w:t>kwietnia</w:t>
      </w:r>
      <w:r w:rsidR="00231457">
        <w:rPr>
          <w:b w:val="0"/>
          <w:bCs/>
          <w:sz w:val="22"/>
          <w:szCs w:val="22"/>
        </w:rPr>
        <w:t xml:space="preserve"> 202</w:t>
      </w:r>
      <w:r w:rsidR="00CC51FB">
        <w:rPr>
          <w:b w:val="0"/>
          <w:bCs/>
          <w:sz w:val="22"/>
          <w:szCs w:val="22"/>
        </w:rPr>
        <w:t>5</w:t>
      </w:r>
      <w:r w:rsidR="00231457">
        <w:rPr>
          <w:b w:val="0"/>
          <w:bCs/>
          <w:sz w:val="22"/>
          <w:szCs w:val="22"/>
        </w:rPr>
        <w:t xml:space="preserve"> roku w sprawie przeznaczenia do sprzedaży w</w:t>
      </w:r>
      <w:r w:rsidR="00CA507C">
        <w:rPr>
          <w:b w:val="0"/>
          <w:bCs/>
          <w:sz w:val="22"/>
          <w:szCs w:val="22"/>
        </w:rPr>
        <w:t> </w:t>
      </w:r>
      <w:r w:rsidR="00231457">
        <w:rPr>
          <w:b w:val="0"/>
          <w:bCs/>
          <w:sz w:val="22"/>
          <w:szCs w:val="22"/>
        </w:rPr>
        <w:t>drodze przetargu ustnego nieograniczonego nieruchomości st</w:t>
      </w:r>
      <w:r w:rsidR="00CA507C">
        <w:rPr>
          <w:b w:val="0"/>
          <w:bCs/>
          <w:sz w:val="22"/>
          <w:szCs w:val="22"/>
        </w:rPr>
        <w:t>anowiąc</w:t>
      </w:r>
      <w:r w:rsidR="00CC51FB">
        <w:rPr>
          <w:b w:val="0"/>
          <w:bCs/>
          <w:sz w:val="22"/>
          <w:szCs w:val="22"/>
        </w:rPr>
        <w:t>ej</w:t>
      </w:r>
      <w:r w:rsidR="00CA507C">
        <w:rPr>
          <w:b w:val="0"/>
          <w:bCs/>
          <w:sz w:val="22"/>
          <w:szCs w:val="22"/>
        </w:rPr>
        <w:t xml:space="preserve"> własność Gminy Sadki,</w:t>
      </w:r>
      <w:r w:rsidRPr="00160C98">
        <w:rPr>
          <w:b w:val="0"/>
          <w:bCs/>
          <w:sz w:val="22"/>
          <w:szCs w:val="22"/>
        </w:rPr>
        <w:t xml:space="preserve"> </w:t>
      </w:r>
      <w:r w:rsidR="00BB793E">
        <w:rPr>
          <w:bCs/>
          <w:sz w:val="22"/>
          <w:szCs w:val="22"/>
        </w:rPr>
        <w:t xml:space="preserve">Wójt Gminy Sadki </w:t>
      </w:r>
      <w:r w:rsidR="00CA507C">
        <w:rPr>
          <w:b w:val="0"/>
          <w:sz w:val="22"/>
          <w:szCs w:val="22"/>
        </w:rPr>
        <w:t>podaje do publicznej wiadomości, że przeznacza do sprzedaży w drodze przetargu ustnego nieograniczonego niezabudowaną nieruchomość położoną w Sa</w:t>
      </w:r>
      <w:r w:rsidR="00CC51FB">
        <w:rPr>
          <w:b w:val="0"/>
          <w:sz w:val="22"/>
          <w:szCs w:val="22"/>
        </w:rPr>
        <w:t>dkach</w:t>
      </w:r>
      <w:r w:rsidR="00597A98" w:rsidRPr="00160C98">
        <w:rPr>
          <w:b w:val="0"/>
          <w:sz w:val="22"/>
          <w:szCs w:val="22"/>
        </w:rPr>
        <w:t xml:space="preserve">. </w:t>
      </w:r>
    </w:p>
    <w:p w:rsidR="00475AD2" w:rsidRPr="00160C98" w:rsidRDefault="00475AD2" w:rsidP="00475AD2">
      <w:pPr>
        <w:pStyle w:val="Tekstpodstawowy"/>
        <w:spacing w:line="240" w:lineRule="auto"/>
        <w:jc w:val="both"/>
        <w:rPr>
          <w:b w:val="0"/>
          <w:bCs/>
          <w:sz w:val="22"/>
          <w:szCs w:val="22"/>
        </w:rPr>
      </w:pPr>
    </w:p>
    <w:p w:rsidR="00597A98" w:rsidRPr="00160C98" w:rsidRDefault="00597A98" w:rsidP="00597A98">
      <w:pPr>
        <w:pStyle w:val="Tekstpodstawowy"/>
        <w:numPr>
          <w:ilvl w:val="0"/>
          <w:numId w:val="2"/>
        </w:numPr>
        <w:spacing w:line="240" w:lineRule="auto"/>
        <w:jc w:val="both"/>
        <w:rPr>
          <w:bCs/>
          <w:sz w:val="22"/>
          <w:szCs w:val="22"/>
        </w:rPr>
      </w:pPr>
      <w:r w:rsidRPr="00160C98">
        <w:rPr>
          <w:bCs/>
          <w:sz w:val="22"/>
          <w:szCs w:val="22"/>
        </w:rPr>
        <w:t>Oznaczenie</w:t>
      </w:r>
      <w:r w:rsidR="00DF1ACF" w:rsidRPr="00160C98">
        <w:rPr>
          <w:bCs/>
          <w:sz w:val="22"/>
          <w:szCs w:val="22"/>
        </w:rPr>
        <w:t xml:space="preserve"> i powierzchnia</w:t>
      </w:r>
      <w:r w:rsidRPr="00160C98">
        <w:rPr>
          <w:bCs/>
          <w:sz w:val="22"/>
          <w:szCs w:val="22"/>
        </w:rPr>
        <w:t xml:space="preserve"> nieruchomości:</w:t>
      </w:r>
    </w:p>
    <w:p w:rsidR="00160C98" w:rsidRPr="00160C98" w:rsidRDefault="00D40D55" w:rsidP="00B47B64">
      <w:pPr>
        <w:pStyle w:val="Tekstpodstawowy"/>
        <w:spacing w:line="240" w:lineRule="auto"/>
        <w:ind w:left="180"/>
        <w:jc w:val="both"/>
        <w:rPr>
          <w:b w:val="0"/>
          <w:bCs/>
          <w:sz w:val="22"/>
          <w:szCs w:val="22"/>
        </w:rPr>
      </w:pPr>
      <w:r w:rsidRPr="00160C98">
        <w:rPr>
          <w:b w:val="0"/>
          <w:bCs/>
          <w:sz w:val="22"/>
          <w:szCs w:val="22"/>
        </w:rPr>
        <w:t xml:space="preserve">Z zasobu nieruchomości </w:t>
      </w:r>
      <w:r w:rsidR="00597A98" w:rsidRPr="00160C98">
        <w:rPr>
          <w:b w:val="0"/>
          <w:bCs/>
          <w:sz w:val="22"/>
          <w:szCs w:val="22"/>
        </w:rPr>
        <w:t xml:space="preserve">stanowiących własność </w:t>
      </w:r>
      <w:r w:rsidR="00BB793E">
        <w:rPr>
          <w:b w:val="0"/>
          <w:bCs/>
          <w:sz w:val="22"/>
          <w:szCs w:val="22"/>
        </w:rPr>
        <w:t xml:space="preserve">Gminy Sadki </w:t>
      </w:r>
      <w:r w:rsidRPr="00160C98">
        <w:rPr>
          <w:b w:val="0"/>
          <w:bCs/>
          <w:sz w:val="22"/>
          <w:szCs w:val="22"/>
        </w:rPr>
        <w:t>przeznacz</w:t>
      </w:r>
      <w:r w:rsidR="00597A98" w:rsidRPr="00160C98">
        <w:rPr>
          <w:b w:val="0"/>
          <w:bCs/>
          <w:sz w:val="22"/>
          <w:szCs w:val="22"/>
        </w:rPr>
        <w:t>a się</w:t>
      </w:r>
      <w:r w:rsidR="00855679" w:rsidRPr="00160C98">
        <w:rPr>
          <w:b w:val="0"/>
          <w:bCs/>
          <w:sz w:val="22"/>
          <w:szCs w:val="22"/>
        </w:rPr>
        <w:t xml:space="preserve"> </w:t>
      </w:r>
      <w:r w:rsidRPr="00160C98">
        <w:rPr>
          <w:b w:val="0"/>
          <w:bCs/>
          <w:sz w:val="22"/>
          <w:szCs w:val="22"/>
        </w:rPr>
        <w:t>do s</w:t>
      </w:r>
      <w:r w:rsidR="00597A98" w:rsidRPr="00160C98">
        <w:rPr>
          <w:b w:val="0"/>
          <w:bCs/>
          <w:sz w:val="22"/>
          <w:szCs w:val="22"/>
        </w:rPr>
        <w:t>przedaży</w:t>
      </w:r>
      <w:r w:rsidR="00CA7AF4" w:rsidRPr="00160C98">
        <w:rPr>
          <w:b w:val="0"/>
          <w:bCs/>
          <w:sz w:val="22"/>
          <w:szCs w:val="22"/>
        </w:rPr>
        <w:t xml:space="preserve"> </w:t>
      </w:r>
      <w:r w:rsidR="00B47B64">
        <w:rPr>
          <w:b w:val="0"/>
          <w:bCs/>
          <w:sz w:val="22"/>
          <w:szCs w:val="22"/>
        </w:rPr>
        <w:t xml:space="preserve">w drodze </w:t>
      </w:r>
      <w:r w:rsidR="00BB793E">
        <w:rPr>
          <w:b w:val="0"/>
          <w:bCs/>
          <w:sz w:val="22"/>
          <w:szCs w:val="22"/>
        </w:rPr>
        <w:t xml:space="preserve">przetargu </w:t>
      </w:r>
      <w:r w:rsidR="00D37035">
        <w:rPr>
          <w:b w:val="0"/>
          <w:bCs/>
          <w:sz w:val="22"/>
          <w:szCs w:val="22"/>
        </w:rPr>
        <w:t xml:space="preserve">ustnego nieograniczonego </w:t>
      </w:r>
      <w:r w:rsidR="002E3E2D">
        <w:rPr>
          <w:b w:val="0"/>
          <w:bCs/>
          <w:sz w:val="22"/>
          <w:szCs w:val="22"/>
        </w:rPr>
        <w:t xml:space="preserve">niezabudowaną </w:t>
      </w:r>
      <w:r w:rsidR="00D37035">
        <w:rPr>
          <w:b w:val="0"/>
          <w:bCs/>
          <w:sz w:val="22"/>
          <w:szCs w:val="22"/>
        </w:rPr>
        <w:t xml:space="preserve">nieruchomość oznaczoną </w:t>
      </w:r>
      <w:r w:rsidR="002E3E2D">
        <w:rPr>
          <w:b w:val="0"/>
          <w:bCs/>
          <w:sz w:val="22"/>
          <w:szCs w:val="22"/>
        </w:rPr>
        <w:t xml:space="preserve">w ewidencji gruntów jako </w:t>
      </w:r>
      <w:r w:rsidR="00D37035">
        <w:rPr>
          <w:b w:val="0"/>
          <w:bCs/>
          <w:sz w:val="22"/>
          <w:szCs w:val="22"/>
        </w:rPr>
        <w:t xml:space="preserve">działka nr </w:t>
      </w:r>
      <w:r w:rsidR="00CC51FB">
        <w:rPr>
          <w:b w:val="0"/>
          <w:bCs/>
          <w:sz w:val="22"/>
          <w:szCs w:val="22"/>
        </w:rPr>
        <w:t>550</w:t>
      </w:r>
      <w:r w:rsidR="00D37035">
        <w:rPr>
          <w:b w:val="0"/>
          <w:bCs/>
          <w:sz w:val="22"/>
          <w:szCs w:val="22"/>
        </w:rPr>
        <w:t xml:space="preserve"> o</w:t>
      </w:r>
      <w:r w:rsidR="00C04CC6">
        <w:rPr>
          <w:b w:val="0"/>
          <w:bCs/>
          <w:sz w:val="22"/>
          <w:szCs w:val="22"/>
        </w:rPr>
        <w:t> </w:t>
      </w:r>
      <w:r w:rsidR="00D37035">
        <w:rPr>
          <w:b w:val="0"/>
          <w:bCs/>
          <w:sz w:val="22"/>
          <w:szCs w:val="22"/>
        </w:rPr>
        <w:t>powierzchni 0,</w:t>
      </w:r>
      <w:r w:rsidR="00BB1F8A">
        <w:rPr>
          <w:b w:val="0"/>
          <w:bCs/>
          <w:sz w:val="22"/>
          <w:szCs w:val="22"/>
        </w:rPr>
        <w:t>0</w:t>
      </w:r>
      <w:r w:rsidR="00CC51FB">
        <w:rPr>
          <w:b w:val="0"/>
          <w:bCs/>
          <w:sz w:val="22"/>
          <w:szCs w:val="22"/>
        </w:rPr>
        <w:t xml:space="preserve">200 </w:t>
      </w:r>
      <w:r w:rsidR="00D37035">
        <w:rPr>
          <w:b w:val="0"/>
          <w:bCs/>
          <w:sz w:val="22"/>
          <w:szCs w:val="22"/>
        </w:rPr>
        <w:t xml:space="preserve">ha, położoną w obrębie </w:t>
      </w:r>
      <w:r w:rsidR="00CC51FB">
        <w:rPr>
          <w:b w:val="0"/>
          <w:bCs/>
          <w:sz w:val="22"/>
          <w:szCs w:val="22"/>
        </w:rPr>
        <w:t>Sadki</w:t>
      </w:r>
      <w:r w:rsidR="00D37035">
        <w:rPr>
          <w:b w:val="0"/>
          <w:bCs/>
          <w:sz w:val="22"/>
          <w:szCs w:val="22"/>
        </w:rPr>
        <w:t xml:space="preserve">, gmina Sadki, </w:t>
      </w:r>
      <w:r w:rsidRPr="00160C98">
        <w:rPr>
          <w:b w:val="0"/>
          <w:bCs/>
          <w:sz w:val="22"/>
          <w:szCs w:val="22"/>
        </w:rPr>
        <w:t>dla której Sąd Rejonowy</w:t>
      </w:r>
      <w:r w:rsidR="005D7EA1" w:rsidRPr="00160C98">
        <w:rPr>
          <w:b w:val="0"/>
          <w:bCs/>
          <w:sz w:val="22"/>
          <w:szCs w:val="22"/>
        </w:rPr>
        <w:t xml:space="preserve"> w </w:t>
      </w:r>
      <w:r w:rsidR="006511CF" w:rsidRPr="00160C98">
        <w:rPr>
          <w:b w:val="0"/>
          <w:bCs/>
          <w:sz w:val="22"/>
          <w:szCs w:val="22"/>
        </w:rPr>
        <w:t>Nakle nad Notecią, IV</w:t>
      </w:r>
      <w:r w:rsidR="00D37035">
        <w:rPr>
          <w:b w:val="0"/>
          <w:bCs/>
          <w:sz w:val="22"/>
          <w:szCs w:val="22"/>
        </w:rPr>
        <w:t> </w:t>
      </w:r>
      <w:r w:rsidRPr="00160C98">
        <w:rPr>
          <w:b w:val="0"/>
          <w:bCs/>
          <w:sz w:val="22"/>
          <w:szCs w:val="22"/>
        </w:rPr>
        <w:t xml:space="preserve">Wydział Ksiąg Wieczystych prowadzi księgę wieczystą </w:t>
      </w:r>
      <w:r w:rsidR="00597A98" w:rsidRPr="00160C98">
        <w:rPr>
          <w:b w:val="0"/>
          <w:bCs/>
          <w:sz w:val="22"/>
          <w:szCs w:val="22"/>
        </w:rPr>
        <w:t>n</w:t>
      </w:r>
      <w:r w:rsidR="002E3E2D">
        <w:rPr>
          <w:b w:val="0"/>
          <w:bCs/>
          <w:sz w:val="22"/>
          <w:szCs w:val="22"/>
        </w:rPr>
        <w:t>r </w:t>
      </w:r>
      <w:r w:rsidR="002D4768" w:rsidRPr="00160C98">
        <w:rPr>
          <w:b w:val="0"/>
          <w:bCs/>
          <w:sz w:val="22"/>
          <w:szCs w:val="22"/>
        </w:rPr>
        <w:t>BY1N/000</w:t>
      </w:r>
      <w:r w:rsidR="00750ACE">
        <w:rPr>
          <w:b w:val="0"/>
          <w:bCs/>
          <w:sz w:val="22"/>
          <w:szCs w:val="22"/>
        </w:rPr>
        <w:t>07073/0</w:t>
      </w:r>
      <w:r w:rsidR="006511CF" w:rsidRPr="00160C98">
        <w:rPr>
          <w:b w:val="0"/>
          <w:bCs/>
          <w:sz w:val="22"/>
          <w:szCs w:val="22"/>
        </w:rPr>
        <w:t>.</w:t>
      </w:r>
    </w:p>
    <w:p w:rsidR="00204D48" w:rsidRPr="00160C98" w:rsidRDefault="00204D48" w:rsidP="00204D48">
      <w:pPr>
        <w:pStyle w:val="Tekstpodstawowy"/>
        <w:spacing w:line="240" w:lineRule="auto"/>
        <w:ind w:left="180"/>
        <w:jc w:val="both"/>
        <w:rPr>
          <w:b w:val="0"/>
          <w:bCs/>
          <w:sz w:val="22"/>
          <w:szCs w:val="22"/>
        </w:rPr>
      </w:pPr>
    </w:p>
    <w:p w:rsidR="00F17947" w:rsidRPr="00160C98" w:rsidRDefault="00F17947" w:rsidP="00204D48">
      <w:pPr>
        <w:pStyle w:val="Tekstpodstawowy"/>
        <w:numPr>
          <w:ilvl w:val="0"/>
          <w:numId w:val="2"/>
        </w:numPr>
        <w:spacing w:line="240" w:lineRule="auto"/>
        <w:jc w:val="both"/>
        <w:rPr>
          <w:bCs/>
          <w:sz w:val="22"/>
          <w:szCs w:val="22"/>
        </w:rPr>
      </w:pPr>
      <w:r w:rsidRPr="00160C98">
        <w:rPr>
          <w:bCs/>
          <w:sz w:val="22"/>
          <w:szCs w:val="22"/>
        </w:rPr>
        <w:t>Opis nieruchomości:</w:t>
      </w:r>
    </w:p>
    <w:p w:rsidR="00750ACE" w:rsidRDefault="00750ACE" w:rsidP="00FF0650">
      <w:pPr>
        <w:pStyle w:val="Tekstpodstawowy"/>
        <w:spacing w:line="240" w:lineRule="auto"/>
        <w:ind w:left="180"/>
        <w:jc w:val="both"/>
        <w:rPr>
          <w:b w:val="0"/>
          <w:bCs/>
          <w:sz w:val="22"/>
          <w:szCs w:val="22"/>
        </w:rPr>
      </w:pPr>
      <w:r w:rsidRPr="00160C98">
        <w:rPr>
          <w:b w:val="0"/>
          <w:bCs/>
          <w:sz w:val="22"/>
          <w:szCs w:val="22"/>
        </w:rPr>
        <w:t xml:space="preserve">Nieruchomość będąca przedmiotem </w:t>
      </w:r>
      <w:r>
        <w:rPr>
          <w:b w:val="0"/>
          <w:bCs/>
          <w:sz w:val="22"/>
          <w:szCs w:val="22"/>
        </w:rPr>
        <w:t>sprzedaży położona jest w południowej części miejscowości Sadki przy zbiegu ulic Bolesława Chrobrego i Kmieciaka. Dojazd do nieruchomości odbywa się asfaltową ulicą Kmieciaka lub ulicą Bolesława Chrobrego o nawierzchni z kostki betonowej. Działka nr 550 znajduje się po północnej stronie zbiegu ulic. W sąsiedztwie nieruchomości, wzdłuż południowo – wschodniej granicy przebiega rów opływowy i dalej ulica Kmieciaka, za południowo – zachodnią granicą jest ul. Bolesława Chrobrego. Po</w:t>
      </w:r>
      <w:r w:rsidR="005A23B7">
        <w:rPr>
          <w:b w:val="0"/>
          <w:bCs/>
          <w:sz w:val="22"/>
          <w:szCs w:val="22"/>
        </w:rPr>
        <w:t> </w:t>
      </w:r>
      <w:r>
        <w:rPr>
          <w:b w:val="0"/>
          <w:bCs/>
          <w:sz w:val="22"/>
          <w:szCs w:val="22"/>
        </w:rPr>
        <w:t>północnej stronie granicy działki znajduje się nieruchomość z zabudową mieszkaniową jednorodzinną i</w:t>
      </w:r>
      <w:r w:rsidR="005A23B7">
        <w:rPr>
          <w:b w:val="0"/>
          <w:bCs/>
          <w:sz w:val="22"/>
          <w:szCs w:val="22"/>
        </w:rPr>
        <w:t> </w:t>
      </w:r>
      <w:r>
        <w:rPr>
          <w:b w:val="0"/>
          <w:bCs/>
          <w:sz w:val="22"/>
          <w:szCs w:val="22"/>
        </w:rPr>
        <w:t xml:space="preserve">gospodarczą, po północno – wschodniej stronie granicy jest działka niezabudowana. W otoczeniu nieruchomości występuje zabudowa mieszkaniowa jednorodzinna i gospodarcza. </w:t>
      </w:r>
    </w:p>
    <w:p w:rsidR="00750ACE" w:rsidRDefault="00750ACE" w:rsidP="00750ACE">
      <w:pPr>
        <w:pStyle w:val="Tekstpodstawowy"/>
        <w:spacing w:line="240" w:lineRule="auto"/>
        <w:ind w:left="18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Zgodnie z danymi zawartymi w ewidencji gruntów i budynków działka stanowi grunty orne klasy IIIa. Kształt działki jest nieregularny, teren płaski. Działka nie jest zabudowana.</w:t>
      </w:r>
    </w:p>
    <w:p w:rsidR="00BB1F8A" w:rsidRPr="00160C98" w:rsidRDefault="00BB1F8A" w:rsidP="00F17947">
      <w:pPr>
        <w:pStyle w:val="Tekstpodstawowy"/>
        <w:spacing w:line="240" w:lineRule="auto"/>
        <w:ind w:left="180"/>
        <w:jc w:val="both"/>
        <w:rPr>
          <w:b w:val="0"/>
          <w:bCs/>
          <w:sz w:val="22"/>
          <w:szCs w:val="22"/>
        </w:rPr>
      </w:pPr>
    </w:p>
    <w:p w:rsidR="003242A8" w:rsidRPr="00160C98" w:rsidRDefault="003242A8" w:rsidP="003242A8">
      <w:pPr>
        <w:pStyle w:val="Tekstpodstawowy"/>
        <w:numPr>
          <w:ilvl w:val="0"/>
          <w:numId w:val="2"/>
        </w:numPr>
        <w:spacing w:line="240" w:lineRule="auto"/>
        <w:jc w:val="both"/>
        <w:rPr>
          <w:bCs/>
          <w:sz w:val="22"/>
          <w:szCs w:val="22"/>
        </w:rPr>
      </w:pPr>
      <w:r w:rsidRPr="00160C98">
        <w:rPr>
          <w:bCs/>
          <w:sz w:val="22"/>
          <w:szCs w:val="22"/>
        </w:rPr>
        <w:t>Przeznaczenie nie</w:t>
      </w:r>
      <w:r w:rsidR="00926D16" w:rsidRPr="00160C98">
        <w:rPr>
          <w:bCs/>
          <w:sz w:val="22"/>
          <w:szCs w:val="22"/>
        </w:rPr>
        <w:t>ruchomości w miejscowym planie:</w:t>
      </w:r>
    </w:p>
    <w:p w:rsidR="0023784D" w:rsidRDefault="0023784D" w:rsidP="00750ACE">
      <w:pPr>
        <w:pStyle w:val="Tekstpodstawowy"/>
        <w:spacing w:line="240" w:lineRule="auto"/>
        <w:ind w:left="18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Przedmiotowa nieruchomość nie jest objęta miejscowym planem zagospodarowania przestrzennego. W studium uwarunkowań i kierunków zagospodarowania przestrzennego gminy zatwierdzonym uchwałą nr X/56/2015 Rady Gminy w Sadkach z dnia 3 września 2015 r. działka nr </w:t>
      </w:r>
      <w:r w:rsidR="00750ACE">
        <w:rPr>
          <w:b w:val="0"/>
          <w:bCs/>
          <w:sz w:val="22"/>
          <w:szCs w:val="22"/>
        </w:rPr>
        <w:t>550</w:t>
      </w:r>
      <w:r>
        <w:rPr>
          <w:b w:val="0"/>
          <w:bCs/>
          <w:sz w:val="22"/>
          <w:szCs w:val="22"/>
        </w:rPr>
        <w:t xml:space="preserve"> położona w miejscowości </w:t>
      </w:r>
      <w:r w:rsidR="00750ACE">
        <w:rPr>
          <w:b w:val="0"/>
          <w:bCs/>
          <w:sz w:val="22"/>
          <w:szCs w:val="22"/>
        </w:rPr>
        <w:t xml:space="preserve">Sadki ujęta jest </w:t>
      </w:r>
      <w:r>
        <w:rPr>
          <w:b w:val="0"/>
          <w:bCs/>
          <w:sz w:val="22"/>
          <w:szCs w:val="22"/>
        </w:rPr>
        <w:t xml:space="preserve">I strefie zurbanizowanej, </w:t>
      </w:r>
      <w:r w:rsidR="00750ACE">
        <w:rPr>
          <w:b w:val="0"/>
          <w:bCs/>
          <w:sz w:val="22"/>
          <w:szCs w:val="22"/>
        </w:rPr>
        <w:t>tj.</w:t>
      </w:r>
      <w:r>
        <w:rPr>
          <w:b w:val="0"/>
          <w:bCs/>
          <w:sz w:val="22"/>
          <w:szCs w:val="22"/>
        </w:rPr>
        <w:t xml:space="preserve"> teren zabudowy mieszkaniowej, usługowej, techniczno-produkcyjnej.</w:t>
      </w:r>
    </w:p>
    <w:p w:rsidR="002125E9" w:rsidRPr="00160C98" w:rsidRDefault="002125E9" w:rsidP="003A4A30">
      <w:pPr>
        <w:pStyle w:val="Tekstpodstawowy"/>
        <w:spacing w:line="240" w:lineRule="auto"/>
        <w:jc w:val="both"/>
        <w:rPr>
          <w:b w:val="0"/>
          <w:bCs/>
          <w:sz w:val="22"/>
          <w:szCs w:val="22"/>
        </w:rPr>
      </w:pPr>
    </w:p>
    <w:p w:rsidR="0088590A" w:rsidRDefault="0088590A" w:rsidP="00926D16">
      <w:pPr>
        <w:pStyle w:val="Tekstpodstawowy"/>
        <w:numPr>
          <w:ilvl w:val="0"/>
          <w:numId w:val="2"/>
        </w:numPr>
        <w:spacing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Obciążenia nieruchomości oraz zobowiązania, których </w:t>
      </w:r>
      <w:r w:rsidR="00C04CC6">
        <w:rPr>
          <w:bCs/>
          <w:sz w:val="22"/>
          <w:szCs w:val="22"/>
        </w:rPr>
        <w:t xml:space="preserve">jest </w:t>
      </w:r>
      <w:r>
        <w:rPr>
          <w:bCs/>
          <w:sz w:val="22"/>
          <w:szCs w:val="22"/>
        </w:rPr>
        <w:t>przedmiotem:</w:t>
      </w:r>
    </w:p>
    <w:p w:rsidR="0088590A" w:rsidRDefault="0088590A" w:rsidP="0088590A">
      <w:pPr>
        <w:pStyle w:val="Tekstpodstawowy"/>
        <w:spacing w:line="240" w:lineRule="auto"/>
        <w:ind w:left="18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Nieruchomość nie jest obciążona hipoteką oraz nie jest przedmiotem żadnych zobowiązań.</w:t>
      </w:r>
    </w:p>
    <w:p w:rsidR="005E20E6" w:rsidRPr="0088590A" w:rsidRDefault="005E20E6" w:rsidP="0088590A">
      <w:pPr>
        <w:pStyle w:val="Tekstpodstawowy"/>
        <w:spacing w:line="240" w:lineRule="auto"/>
        <w:ind w:left="18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Nieruchomość zbywana jest zgodnie z danymi zawartymi w ewidencji gruntów i budynków prowadzonej przez Starostę Nakielskiego. </w:t>
      </w:r>
      <w:r w:rsidR="00591F05">
        <w:rPr>
          <w:b w:val="0"/>
          <w:bCs/>
          <w:sz w:val="22"/>
          <w:szCs w:val="22"/>
        </w:rPr>
        <w:t xml:space="preserve">Wszelkie pomiary geodezyjne, wznowienie granic odbywa się na koszt i staraniem nabywcy. </w:t>
      </w:r>
    </w:p>
    <w:p w:rsidR="0088590A" w:rsidRDefault="0088590A" w:rsidP="0088590A">
      <w:pPr>
        <w:pStyle w:val="Tekstpodstawowy"/>
        <w:spacing w:line="240" w:lineRule="auto"/>
        <w:ind w:left="180"/>
        <w:jc w:val="both"/>
        <w:rPr>
          <w:bCs/>
          <w:sz w:val="22"/>
          <w:szCs w:val="22"/>
        </w:rPr>
      </w:pPr>
    </w:p>
    <w:p w:rsidR="00926D16" w:rsidRPr="00160C98" w:rsidRDefault="00926D16" w:rsidP="00926D16">
      <w:pPr>
        <w:pStyle w:val="Tekstpodstawowy"/>
        <w:numPr>
          <w:ilvl w:val="0"/>
          <w:numId w:val="2"/>
        </w:numPr>
        <w:spacing w:line="240" w:lineRule="auto"/>
        <w:jc w:val="both"/>
        <w:rPr>
          <w:bCs/>
          <w:sz w:val="22"/>
          <w:szCs w:val="22"/>
        </w:rPr>
      </w:pPr>
      <w:r w:rsidRPr="00160C98">
        <w:rPr>
          <w:bCs/>
          <w:sz w:val="22"/>
          <w:szCs w:val="22"/>
        </w:rPr>
        <w:t>Cena</w:t>
      </w:r>
      <w:r w:rsidR="0088590A">
        <w:rPr>
          <w:bCs/>
          <w:sz w:val="22"/>
          <w:szCs w:val="22"/>
        </w:rPr>
        <w:t xml:space="preserve"> wywoławcza</w:t>
      </w:r>
      <w:r w:rsidRPr="00160C98">
        <w:rPr>
          <w:bCs/>
          <w:sz w:val="22"/>
          <w:szCs w:val="22"/>
        </w:rPr>
        <w:t xml:space="preserve"> nieruchomości:</w:t>
      </w:r>
    </w:p>
    <w:p w:rsidR="00B27200" w:rsidRPr="00160C98" w:rsidRDefault="00A17241" w:rsidP="00346401">
      <w:pPr>
        <w:pStyle w:val="Tekstpodstawowy"/>
        <w:spacing w:line="240" w:lineRule="auto"/>
        <w:ind w:left="180"/>
        <w:jc w:val="both"/>
        <w:rPr>
          <w:b w:val="0"/>
          <w:sz w:val="22"/>
          <w:szCs w:val="22"/>
        </w:rPr>
      </w:pPr>
      <w:r w:rsidRPr="00160C98">
        <w:rPr>
          <w:b w:val="0"/>
          <w:sz w:val="22"/>
          <w:szCs w:val="22"/>
        </w:rPr>
        <w:t xml:space="preserve">Cena </w:t>
      </w:r>
      <w:r w:rsidR="0088590A">
        <w:rPr>
          <w:b w:val="0"/>
          <w:sz w:val="22"/>
          <w:szCs w:val="22"/>
        </w:rPr>
        <w:t xml:space="preserve">wywoławcza </w:t>
      </w:r>
      <w:r w:rsidRPr="00160C98">
        <w:rPr>
          <w:b w:val="0"/>
          <w:sz w:val="22"/>
          <w:szCs w:val="22"/>
        </w:rPr>
        <w:t xml:space="preserve">nieruchomości </w:t>
      </w:r>
      <w:r w:rsidR="0088590A">
        <w:rPr>
          <w:b w:val="0"/>
          <w:sz w:val="22"/>
          <w:szCs w:val="22"/>
        </w:rPr>
        <w:t xml:space="preserve">wynosi </w:t>
      </w:r>
      <w:r w:rsidR="00750ACE">
        <w:rPr>
          <w:b w:val="0"/>
          <w:sz w:val="22"/>
          <w:szCs w:val="22"/>
        </w:rPr>
        <w:t>21 </w:t>
      </w:r>
      <w:r w:rsidR="00FE09C8">
        <w:rPr>
          <w:b w:val="0"/>
          <w:sz w:val="22"/>
          <w:szCs w:val="22"/>
        </w:rPr>
        <w:t>000,00</w:t>
      </w:r>
      <w:r w:rsidRPr="00160C98">
        <w:rPr>
          <w:b w:val="0"/>
          <w:sz w:val="22"/>
          <w:szCs w:val="22"/>
        </w:rPr>
        <w:t xml:space="preserve"> zł. (słownie:</w:t>
      </w:r>
      <w:r w:rsidR="004165E2" w:rsidRPr="00160C98">
        <w:rPr>
          <w:b w:val="0"/>
          <w:sz w:val="22"/>
          <w:szCs w:val="22"/>
        </w:rPr>
        <w:t xml:space="preserve"> </w:t>
      </w:r>
      <w:r w:rsidR="00750ACE">
        <w:rPr>
          <w:b w:val="0"/>
          <w:sz w:val="22"/>
          <w:szCs w:val="22"/>
        </w:rPr>
        <w:t xml:space="preserve">dwadzieścia jeden tysięcy złotych </w:t>
      </w:r>
      <w:r w:rsidR="004165E2" w:rsidRPr="00160C98">
        <w:rPr>
          <w:b w:val="0"/>
          <w:sz w:val="22"/>
          <w:szCs w:val="22"/>
        </w:rPr>
        <w:t>00/100</w:t>
      </w:r>
      <w:r w:rsidRPr="00160C98">
        <w:rPr>
          <w:b w:val="0"/>
          <w:sz w:val="22"/>
          <w:szCs w:val="22"/>
        </w:rPr>
        <w:t>).</w:t>
      </w:r>
      <w:r w:rsidR="00FE09C8">
        <w:rPr>
          <w:b w:val="0"/>
          <w:sz w:val="22"/>
          <w:szCs w:val="22"/>
        </w:rPr>
        <w:t xml:space="preserve"> </w:t>
      </w:r>
      <w:r w:rsidR="005A23B7">
        <w:rPr>
          <w:b w:val="0"/>
          <w:sz w:val="22"/>
          <w:szCs w:val="22"/>
        </w:rPr>
        <w:t>Nabycie nieruchomości zwolnione jest z podatku VAT.</w:t>
      </w:r>
    </w:p>
    <w:p w:rsidR="00A17241" w:rsidRPr="00160C98" w:rsidRDefault="00A17241" w:rsidP="00346401">
      <w:pPr>
        <w:pStyle w:val="Tekstpodstawowy"/>
        <w:spacing w:line="240" w:lineRule="auto"/>
        <w:ind w:left="180"/>
        <w:jc w:val="both"/>
        <w:rPr>
          <w:b w:val="0"/>
          <w:sz w:val="22"/>
          <w:szCs w:val="22"/>
        </w:rPr>
      </w:pPr>
    </w:p>
    <w:p w:rsidR="0088590A" w:rsidRDefault="0088590A" w:rsidP="00B27200">
      <w:pPr>
        <w:pStyle w:val="Tekstpodstawowy"/>
        <w:numPr>
          <w:ilvl w:val="0"/>
          <w:numId w:val="2"/>
        </w:numPr>
        <w:spacing w:line="240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Termin i miejsce przetargu:</w:t>
      </w:r>
    </w:p>
    <w:p w:rsidR="00B47B64" w:rsidRPr="00B47B64" w:rsidRDefault="0088590A" w:rsidP="0088590A">
      <w:pPr>
        <w:pStyle w:val="Tekstpodstawowy"/>
        <w:spacing w:line="240" w:lineRule="auto"/>
        <w:ind w:left="1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Przetarg ustny nieograniczony odbędzie się dnia </w:t>
      </w:r>
      <w:r w:rsidR="00FF0650">
        <w:rPr>
          <w:sz w:val="22"/>
          <w:szCs w:val="22"/>
        </w:rPr>
        <w:t xml:space="preserve">05 sierpnia </w:t>
      </w:r>
      <w:r w:rsidR="008F064F" w:rsidRPr="004864C5">
        <w:rPr>
          <w:sz w:val="22"/>
          <w:szCs w:val="22"/>
        </w:rPr>
        <w:t>2025</w:t>
      </w:r>
      <w:r w:rsidRPr="00F04744">
        <w:rPr>
          <w:sz w:val="22"/>
          <w:szCs w:val="22"/>
        </w:rPr>
        <w:t xml:space="preserve"> r. o godz. </w:t>
      </w:r>
      <w:r w:rsidR="00F04744" w:rsidRPr="00F04744">
        <w:rPr>
          <w:sz w:val="22"/>
          <w:szCs w:val="22"/>
        </w:rPr>
        <w:t>1</w:t>
      </w:r>
      <w:r w:rsidR="008F064F">
        <w:rPr>
          <w:sz w:val="22"/>
          <w:szCs w:val="22"/>
        </w:rPr>
        <w:t>0:0</w:t>
      </w:r>
      <w:r w:rsidR="00F04744" w:rsidRPr="00F04744">
        <w:rPr>
          <w:sz w:val="22"/>
          <w:szCs w:val="22"/>
        </w:rPr>
        <w:t>0</w:t>
      </w:r>
      <w:r w:rsidRPr="00F04744">
        <w:rPr>
          <w:sz w:val="22"/>
          <w:szCs w:val="22"/>
        </w:rPr>
        <w:t xml:space="preserve"> </w:t>
      </w:r>
      <w:r w:rsidR="00C04CC6">
        <w:rPr>
          <w:b w:val="0"/>
          <w:sz w:val="22"/>
          <w:szCs w:val="22"/>
        </w:rPr>
        <w:t>w siedzibie Urzędu Gminy w </w:t>
      </w:r>
      <w:r>
        <w:rPr>
          <w:b w:val="0"/>
          <w:sz w:val="22"/>
          <w:szCs w:val="22"/>
        </w:rPr>
        <w:t xml:space="preserve">Sadkach przy ul. Strażackiej 11, sala nr </w:t>
      </w:r>
      <w:r w:rsidR="00463BD1">
        <w:rPr>
          <w:b w:val="0"/>
          <w:sz w:val="22"/>
          <w:szCs w:val="22"/>
        </w:rPr>
        <w:t>1</w:t>
      </w:r>
      <w:r w:rsidR="004864C5">
        <w:rPr>
          <w:b w:val="0"/>
          <w:sz w:val="22"/>
          <w:szCs w:val="22"/>
        </w:rPr>
        <w:t>7</w:t>
      </w:r>
      <w:r w:rsidR="00463BD1">
        <w:rPr>
          <w:b w:val="0"/>
          <w:sz w:val="22"/>
          <w:szCs w:val="22"/>
        </w:rPr>
        <w:t xml:space="preserve">. </w:t>
      </w:r>
    </w:p>
    <w:p w:rsidR="00B47B64" w:rsidRPr="00B47B64" w:rsidRDefault="00B47B64" w:rsidP="00B47B64">
      <w:pPr>
        <w:pStyle w:val="Tekstpodstawowy"/>
        <w:spacing w:line="240" w:lineRule="auto"/>
        <w:ind w:left="180"/>
        <w:jc w:val="both"/>
        <w:rPr>
          <w:b w:val="0"/>
          <w:sz w:val="22"/>
          <w:szCs w:val="22"/>
        </w:rPr>
      </w:pPr>
    </w:p>
    <w:p w:rsidR="00F96581" w:rsidRPr="00463BD1" w:rsidRDefault="00463BD1" w:rsidP="00463BD1">
      <w:pPr>
        <w:pStyle w:val="Tekstpodstawowy"/>
        <w:numPr>
          <w:ilvl w:val="0"/>
          <w:numId w:val="2"/>
        </w:numPr>
        <w:spacing w:line="240" w:lineRule="auto"/>
        <w:jc w:val="both"/>
        <w:rPr>
          <w:sz w:val="22"/>
          <w:szCs w:val="22"/>
        </w:rPr>
      </w:pPr>
      <w:r w:rsidRPr="00463BD1">
        <w:rPr>
          <w:sz w:val="22"/>
          <w:szCs w:val="22"/>
        </w:rPr>
        <w:t>Wysokość wadium, forma</w:t>
      </w:r>
      <w:r w:rsidR="00166958">
        <w:rPr>
          <w:sz w:val="22"/>
          <w:szCs w:val="22"/>
        </w:rPr>
        <w:t>,</w:t>
      </w:r>
      <w:r w:rsidRPr="00463BD1">
        <w:rPr>
          <w:sz w:val="22"/>
          <w:szCs w:val="22"/>
        </w:rPr>
        <w:t xml:space="preserve"> termin i miejsce jego wniesienia:</w:t>
      </w:r>
    </w:p>
    <w:p w:rsidR="005708A0" w:rsidRDefault="004864C5" w:rsidP="00463BD1">
      <w:pPr>
        <w:pStyle w:val="Tekstpodstawowy"/>
        <w:spacing w:line="240" w:lineRule="auto"/>
        <w:ind w:left="1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Wadium w wysokości 3 </w:t>
      </w:r>
      <w:r w:rsidR="00463BD1">
        <w:rPr>
          <w:b w:val="0"/>
          <w:sz w:val="22"/>
          <w:szCs w:val="22"/>
        </w:rPr>
        <w:t xml:space="preserve">000,00 zł (słownie: </w:t>
      </w:r>
      <w:r w:rsidR="00BF3167">
        <w:rPr>
          <w:b w:val="0"/>
          <w:sz w:val="22"/>
          <w:szCs w:val="22"/>
        </w:rPr>
        <w:t>trzy tysiące</w:t>
      </w:r>
      <w:r w:rsidR="00463BD1">
        <w:rPr>
          <w:b w:val="0"/>
          <w:sz w:val="22"/>
          <w:szCs w:val="22"/>
        </w:rPr>
        <w:t xml:space="preserve"> złotych 00/100) należy wnieść w pieniądzu do dnia </w:t>
      </w:r>
      <w:r w:rsidR="00CC4959">
        <w:rPr>
          <w:b w:val="0"/>
          <w:sz w:val="22"/>
          <w:szCs w:val="22"/>
        </w:rPr>
        <w:t>31 lipca</w:t>
      </w:r>
      <w:r w:rsidR="00BF3167">
        <w:rPr>
          <w:b w:val="0"/>
          <w:sz w:val="22"/>
          <w:szCs w:val="22"/>
        </w:rPr>
        <w:t xml:space="preserve"> 2025</w:t>
      </w:r>
      <w:r w:rsidR="00463BD1">
        <w:rPr>
          <w:b w:val="0"/>
          <w:sz w:val="22"/>
          <w:szCs w:val="22"/>
        </w:rPr>
        <w:t xml:space="preserve"> r. na konto Gminy Sadki </w:t>
      </w:r>
      <w:r w:rsidR="005708A0">
        <w:rPr>
          <w:b w:val="0"/>
          <w:sz w:val="22"/>
          <w:szCs w:val="22"/>
        </w:rPr>
        <w:t>nr 45 8179 0009 0030 1266 2000 0010.</w:t>
      </w:r>
    </w:p>
    <w:p w:rsidR="005708A0" w:rsidRDefault="005708A0" w:rsidP="00463BD1">
      <w:pPr>
        <w:pStyle w:val="Tekstpodstawowy"/>
        <w:spacing w:line="240" w:lineRule="auto"/>
        <w:ind w:left="1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Wadium wniesione przez uczestnika przetargu, który przetarg wygra zalicza się na poczet ceny nabycia nieruchomości. Pozostałym osobom, które wniosły wadium, zwraca się je niezwłocznie po odwołaniu albo </w:t>
      </w:r>
      <w:r>
        <w:rPr>
          <w:b w:val="0"/>
          <w:sz w:val="22"/>
          <w:szCs w:val="22"/>
        </w:rPr>
        <w:lastRenderedPageBreak/>
        <w:t>zamknięciu przetargu, jednak nie później niż 3 dni od dnia, odpowiednio: odwołania przetargu, zamknięcia przetargu</w:t>
      </w:r>
      <w:r w:rsidR="00F04744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unieważnienia przetargu lub zakończenia przetargu wynikiem negatywnym.</w:t>
      </w:r>
    </w:p>
    <w:p w:rsidR="005708A0" w:rsidRDefault="005708A0" w:rsidP="00463BD1">
      <w:pPr>
        <w:pStyle w:val="Tekstpodstawowy"/>
        <w:spacing w:line="240" w:lineRule="auto"/>
        <w:ind w:left="1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Wszelkie koszty związane z zawarciem umowy sprzedaży nieruchomości </w:t>
      </w:r>
      <w:r w:rsidR="00591F05">
        <w:rPr>
          <w:b w:val="0"/>
          <w:sz w:val="22"/>
          <w:szCs w:val="22"/>
        </w:rPr>
        <w:t>oraz opłaty sądowe związane z</w:t>
      </w:r>
      <w:r w:rsidR="00F04744">
        <w:rPr>
          <w:b w:val="0"/>
          <w:sz w:val="22"/>
          <w:szCs w:val="22"/>
        </w:rPr>
        <w:t> </w:t>
      </w:r>
      <w:r w:rsidR="00591F05">
        <w:rPr>
          <w:b w:val="0"/>
          <w:sz w:val="22"/>
          <w:szCs w:val="22"/>
        </w:rPr>
        <w:t xml:space="preserve">dokonaniem wpisów w księdze wieczystej </w:t>
      </w:r>
      <w:r>
        <w:rPr>
          <w:b w:val="0"/>
          <w:sz w:val="22"/>
          <w:szCs w:val="22"/>
        </w:rPr>
        <w:t>ponosi w całości nabywca nieruchomości.</w:t>
      </w:r>
    </w:p>
    <w:p w:rsidR="005708A0" w:rsidRDefault="005708A0" w:rsidP="00463BD1">
      <w:pPr>
        <w:pStyle w:val="Tekstpodstawowy"/>
        <w:spacing w:line="240" w:lineRule="auto"/>
        <w:ind w:left="180"/>
        <w:jc w:val="both"/>
        <w:rPr>
          <w:b w:val="0"/>
          <w:sz w:val="22"/>
          <w:szCs w:val="22"/>
        </w:rPr>
      </w:pPr>
    </w:p>
    <w:p w:rsidR="005708A0" w:rsidRPr="00D86994" w:rsidRDefault="005708A0" w:rsidP="00F96581">
      <w:pPr>
        <w:pStyle w:val="Tekstpodstawowy"/>
        <w:numPr>
          <w:ilvl w:val="0"/>
          <w:numId w:val="2"/>
        </w:numPr>
        <w:spacing w:line="240" w:lineRule="auto"/>
        <w:jc w:val="both"/>
        <w:rPr>
          <w:sz w:val="22"/>
          <w:szCs w:val="22"/>
        </w:rPr>
      </w:pPr>
      <w:r w:rsidRPr="00D86994">
        <w:rPr>
          <w:sz w:val="22"/>
          <w:szCs w:val="22"/>
        </w:rPr>
        <w:t>Warunki uczestniczenia w przetargu:</w:t>
      </w:r>
    </w:p>
    <w:p w:rsidR="005708A0" w:rsidRDefault="005708A0" w:rsidP="005708A0">
      <w:pPr>
        <w:pStyle w:val="Tekstpodstawowy"/>
        <w:spacing w:line="240" w:lineRule="auto"/>
        <w:ind w:left="1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Warunkiem uczestniczenia w przetargu jest wniesienie wadium w ustalonej </w:t>
      </w:r>
      <w:r w:rsidR="00F04744">
        <w:rPr>
          <w:b w:val="0"/>
          <w:sz w:val="22"/>
          <w:szCs w:val="22"/>
        </w:rPr>
        <w:t xml:space="preserve">wyżej </w:t>
      </w:r>
      <w:r>
        <w:rPr>
          <w:b w:val="0"/>
          <w:sz w:val="22"/>
          <w:szCs w:val="22"/>
        </w:rPr>
        <w:t xml:space="preserve">wysokości, we wskazanej formie </w:t>
      </w:r>
      <w:r w:rsidR="00D86994">
        <w:rPr>
          <w:b w:val="0"/>
          <w:sz w:val="22"/>
          <w:szCs w:val="22"/>
        </w:rPr>
        <w:t>i</w:t>
      </w:r>
      <w:r w:rsidR="00F04744">
        <w:rPr>
          <w:b w:val="0"/>
          <w:sz w:val="22"/>
          <w:szCs w:val="22"/>
        </w:rPr>
        <w:t> </w:t>
      </w:r>
      <w:r w:rsidR="00D86994">
        <w:rPr>
          <w:b w:val="0"/>
          <w:sz w:val="22"/>
          <w:szCs w:val="22"/>
        </w:rPr>
        <w:t>w</w:t>
      </w:r>
      <w:r w:rsidR="00F04744">
        <w:rPr>
          <w:b w:val="0"/>
          <w:sz w:val="22"/>
          <w:szCs w:val="22"/>
        </w:rPr>
        <w:t> </w:t>
      </w:r>
      <w:r w:rsidR="00D86994">
        <w:rPr>
          <w:b w:val="0"/>
          <w:sz w:val="22"/>
          <w:szCs w:val="22"/>
        </w:rPr>
        <w:t>wyznaczonym terminie oraz miejscu.</w:t>
      </w:r>
      <w:r w:rsidR="00F04744">
        <w:rPr>
          <w:b w:val="0"/>
          <w:sz w:val="22"/>
          <w:szCs w:val="22"/>
        </w:rPr>
        <w:t xml:space="preserve"> Tytuł wpłaty wadium powinien jednoznacznie wskazywać uczest</w:t>
      </w:r>
      <w:r w:rsidR="00363412">
        <w:rPr>
          <w:b w:val="0"/>
          <w:sz w:val="22"/>
          <w:szCs w:val="22"/>
        </w:rPr>
        <w:t>nika przetargu oraz nieruchomość</w:t>
      </w:r>
      <w:r w:rsidR="00F04744">
        <w:rPr>
          <w:b w:val="0"/>
          <w:sz w:val="22"/>
          <w:szCs w:val="22"/>
        </w:rPr>
        <w:t xml:space="preserve">, której </w:t>
      </w:r>
      <w:r w:rsidR="00363412">
        <w:rPr>
          <w:b w:val="0"/>
          <w:sz w:val="22"/>
          <w:szCs w:val="22"/>
        </w:rPr>
        <w:t xml:space="preserve">wpłata </w:t>
      </w:r>
      <w:r w:rsidR="00F04744">
        <w:rPr>
          <w:b w:val="0"/>
          <w:sz w:val="22"/>
          <w:szCs w:val="22"/>
        </w:rPr>
        <w:t>dotyczy</w:t>
      </w:r>
      <w:r w:rsidR="00363412">
        <w:rPr>
          <w:b w:val="0"/>
          <w:sz w:val="22"/>
          <w:szCs w:val="22"/>
        </w:rPr>
        <w:t>. Za termin wniesienia wadium uważa się dzień uznania środków pieniężnych na rachunku bankowym Gminy Sadki.</w:t>
      </w:r>
    </w:p>
    <w:p w:rsidR="00D86994" w:rsidRDefault="00D86994" w:rsidP="005708A0">
      <w:pPr>
        <w:pStyle w:val="Tekstpodstawowy"/>
        <w:spacing w:line="240" w:lineRule="auto"/>
        <w:ind w:left="1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Przed otwarciem przetargu konieczne jest okazanie komisji przetargowej dokumentu tożsamości przez uczestników przetargu.</w:t>
      </w:r>
    </w:p>
    <w:p w:rsidR="00D86994" w:rsidRDefault="00363412" w:rsidP="005708A0">
      <w:pPr>
        <w:pStyle w:val="Tekstpodstawowy"/>
        <w:spacing w:line="240" w:lineRule="auto"/>
        <w:ind w:left="1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 przypadku zamiaru nabycia nieruchomości w ramach wspólności ustawowej małżeńskiej do przetargu powinni przystąpić oboje małżonkowie, chyba że uczestnik </w:t>
      </w:r>
      <w:r w:rsidR="00D86994">
        <w:rPr>
          <w:b w:val="0"/>
          <w:sz w:val="22"/>
          <w:szCs w:val="22"/>
        </w:rPr>
        <w:t xml:space="preserve">przetargu </w:t>
      </w:r>
      <w:r>
        <w:rPr>
          <w:b w:val="0"/>
          <w:sz w:val="22"/>
          <w:szCs w:val="22"/>
        </w:rPr>
        <w:t>przedłoży pisemne oświadczenie</w:t>
      </w:r>
      <w:r w:rsidR="00D86994">
        <w:rPr>
          <w:b w:val="0"/>
          <w:sz w:val="22"/>
          <w:szCs w:val="22"/>
        </w:rPr>
        <w:t xml:space="preserve"> woli drugiego małżonka o wyrażeniu zgody na uczestnictwo w przetargu w celu nabycia nieruchomości.</w:t>
      </w:r>
    </w:p>
    <w:p w:rsidR="00D86994" w:rsidRDefault="00D86994" w:rsidP="005708A0">
      <w:pPr>
        <w:pStyle w:val="Tekstpodstawowy"/>
        <w:spacing w:line="240" w:lineRule="auto"/>
        <w:ind w:left="180"/>
        <w:jc w:val="both"/>
        <w:rPr>
          <w:b w:val="0"/>
          <w:sz w:val="22"/>
          <w:szCs w:val="22"/>
        </w:rPr>
      </w:pPr>
    </w:p>
    <w:p w:rsidR="00D86994" w:rsidRPr="00D86994" w:rsidRDefault="00D86994" w:rsidP="00D86994">
      <w:pPr>
        <w:pStyle w:val="Tekstpodstawowy"/>
        <w:numPr>
          <w:ilvl w:val="0"/>
          <w:numId w:val="2"/>
        </w:numPr>
        <w:spacing w:line="240" w:lineRule="auto"/>
        <w:jc w:val="both"/>
        <w:rPr>
          <w:sz w:val="22"/>
          <w:szCs w:val="22"/>
        </w:rPr>
      </w:pPr>
      <w:r w:rsidRPr="00D86994">
        <w:rPr>
          <w:sz w:val="22"/>
          <w:szCs w:val="22"/>
        </w:rPr>
        <w:t>Skutki uchylenia się od zawarcia umowy sprzedaży:</w:t>
      </w:r>
    </w:p>
    <w:p w:rsidR="00D86994" w:rsidRDefault="00D86994" w:rsidP="00D86994">
      <w:pPr>
        <w:pStyle w:val="Tekstpodstawowy"/>
        <w:spacing w:line="240" w:lineRule="auto"/>
        <w:ind w:left="1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Jeżeli osoba ustalona jako nabywca nieruchomości nie przystąpi bez uspraw</w:t>
      </w:r>
      <w:r w:rsidR="00C04CC6">
        <w:rPr>
          <w:b w:val="0"/>
          <w:sz w:val="22"/>
          <w:szCs w:val="22"/>
        </w:rPr>
        <w:t>iedliwienia do zawarcia umowy w </w:t>
      </w:r>
      <w:r>
        <w:rPr>
          <w:b w:val="0"/>
          <w:sz w:val="22"/>
          <w:szCs w:val="22"/>
        </w:rPr>
        <w:t>miejscu i terminie podanym w zawiadomieniu, organizator przetargu moż</w:t>
      </w:r>
      <w:r w:rsidR="00C04CC6">
        <w:rPr>
          <w:b w:val="0"/>
          <w:sz w:val="22"/>
          <w:szCs w:val="22"/>
        </w:rPr>
        <w:t>e odstąpić od zawarcia umowy, a </w:t>
      </w:r>
      <w:r>
        <w:rPr>
          <w:b w:val="0"/>
          <w:sz w:val="22"/>
          <w:szCs w:val="22"/>
        </w:rPr>
        <w:t>wpłacone wadium nie podlega zwrotowi.</w:t>
      </w:r>
    </w:p>
    <w:p w:rsidR="00D86994" w:rsidRPr="00D86994" w:rsidRDefault="00D86994" w:rsidP="00D86994">
      <w:pPr>
        <w:pStyle w:val="Tekstpodstawowy"/>
        <w:spacing w:line="240" w:lineRule="auto"/>
        <w:ind w:left="180"/>
        <w:jc w:val="both"/>
        <w:rPr>
          <w:b w:val="0"/>
          <w:sz w:val="22"/>
          <w:szCs w:val="22"/>
        </w:rPr>
      </w:pPr>
    </w:p>
    <w:p w:rsidR="00D86994" w:rsidRDefault="00D86994" w:rsidP="00F96581">
      <w:pPr>
        <w:pStyle w:val="Tekstpodstawowy"/>
        <w:numPr>
          <w:ilvl w:val="0"/>
          <w:numId w:val="2"/>
        </w:numPr>
        <w:spacing w:line="24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Wójt Gminy Sadki może odwołać ogłoszony przetarg jedynie z ważnych powodów, niezwłocznie podając informację o odwołaniu przetargu do publicznej wiadomości. W informacji podaje się </w:t>
      </w:r>
      <w:r w:rsidR="009C2D63">
        <w:rPr>
          <w:b w:val="0"/>
          <w:sz w:val="22"/>
          <w:szCs w:val="22"/>
        </w:rPr>
        <w:t>przyczynę odwołania przetargu.</w:t>
      </w:r>
    </w:p>
    <w:p w:rsidR="009C2D63" w:rsidRDefault="009C2D63" w:rsidP="009C2D63">
      <w:pPr>
        <w:pStyle w:val="Tekstpodstawowy"/>
        <w:spacing w:line="240" w:lineRule="auto"/>
        <w:ind w:left="180"/>
        <w:jc w:val="both"/>
        <w:rPr>
          <w:b w:val="0"/>
          <w:sz w:val="22"/>
          <w:szCs w:val="22"/>
        </w:rPr>
      </w:pPr>
    </w:p>
    <w:p w:rsidR="009C2D63" w:rsidRDefault="009C2D63" w:rsidP="009C2D63">
      <w:pPr>
        <w:pStyle w:val="Tekstpodstawowy"/>
        <w:numPr>
          <w:ilvl w:val="0"/>
          <w:numId w:val="2"/>
        </w:numPr>
        <w:spacing w:line="24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Informacja o miejscu wywieszenia i publikacji ogłoszenia o przetargu:</w:t>
      </w:r>
    </w:p>
    <w:p w:rsidR="009C2D63" w:rsidRDefault="009C2D63" w:rsidP="009C2D63">
      <w:pPr>
        <w:pStyle w:val="Tekstpodstawowy"/>
        <w:spacing w:line="240" w:lineRule="auto"/>
        <w:ind w:left="1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Ogłoszenie o przetargu wywiesza się na tablicy ogłoszeń w siedzibie </w:t>
      </w:r>
      <w:r w:rsidR="00C04CC6">
        <w:rPr>
          <w:b w:val="0"/>
          <w:sz w:val="22"/>
          <w:szCs w:val="22"/>
        </w:rPr>
        <w:t>Urzędu Gminy w Sadkach przy ul. </w:t>
      </w:r>
      <w:r>
        <w:rPr>
          <w:b w:val="0"/>
          <w:sz w:val="22"/>
          <w:szCs w:val="22"/>
        </w:rPr>
        <w:t xml:space="preserve">Strażackiej 11. Ogłoszenie o przetargu podlega publikacji na stronie internetowej Gminy Sadki </w:t>
      </w:r>
      <w:r w:rsidRPr="00160C98">
        <w:rPr>
          <w:b w:val="0"/>
          <w:sz w:val="22"/>
          <w:szCs w:val="22"/>
        </w:rPr>
        <w:t>(</w:t>
      </w:r>
      <w:hyperlink r:id="rId5" w:history="1">
        <w:r w:rsidRPr="003A4A30">
          <w:rPr>
            <w:rStyle w:val="Hipercze"/>
            <w:b w:val="0"/>
            <w:color w:val="auto"/>
            <w:sz w:val="22"/>
            <w:szCs w:val="22"/>
            <w:u w:val="none"/>
          </w:rPr>
          <w:t>https://www.sadki.pl</w:t>
        </w:r>
      </w:hyperlink>
      <w:r w:rsidRPr="003A4A30">
        <w:rPr>
          <w:b w:val="0"/>
          <w:sz w:val="22"/>
          <w:szCs w:val="22"/>
        </w:rPr>
        <w:t>)</w:t>
      </w:r>
      <w:r w:rsidRPr="00160C98">
        <w:rPr>
          <w:b w:val="0"/>
          <w:sz w:val="22"/>
          <w:szCs w:val="22"/>
        </w:rPr>
        <w:t xml:space="preserve"> i</w:t>
      </w:r>
      <w:r w:rsidR="00166958">
        <w:rPr>
          <w:b w:val="0"/>
          <w:sz w:val="22"/>
          <w:szCs w:val="22"/>
        </w:rPr>
        <w:t xml:space="preserve"> </w:t>
      </w:r>
      <w:r w:rsidRPr="00160C98">
        <w:rPr>
          <w:b w:val="0"/>
          <w:sz w:val="22"/>
          <w:szCs w:val="22"/>
        </w:rPr>
        <w:t>w</w:t>
      </w:r>
      <w:r w:rsidR="00166958">
        <w:rPr>
          <w:b w:val="0"/>
          <w:sz w:val="22"/>
          <w:szCs w:val="22"/>
        </w:rPr>
        <w:t xml:space="preserve"> </w:t>
      </w:r>
      <w:r w:rsidRPr="00160C98">
        <w:rPr>
          <w:b w:val="0"/>
          <w:sz w:val="22"/>
          <w:szCs w:val="22"/>
        </w:rPr>
        <w:t xml:space="preserve">Biuletynie Informacji Publicznej </w:t>
      </w:r>
      <w:r w:rsidRPr="00584141">
        <w:rPr>
          <w:b w:val="0"/>
          <w:sz w:val="22"/>
          <w:szCs w:val="22"/>
        </w:rPr>
        <w:t>(</w:t>
      </w:r>
      <w:hyperlink r:id="rId6" w:history="1">
        <w:r w:rsidRPr="00584141">
          <w:rPr>
            <w:rStyle w:val="Hipercze"/>
            <w:b w:val="0"/>
            <w:color w:val="auto"/>
            <w:sz w:val="22"/>
            <w:szCs w:val="22"/>
            <w:u w:val="none"/>
          </w:rPr>
          <w:t>https://gm-sadki.rbip.mojregion.info</w:t>
        </w:r>
      </w:hyperlink>
      <w:r w:rsidRPr="00160C98">
        <w:rPr>
          <w:b w:val="0"/>
          <w:sz w:val="22"/>
          <w:szCs w:val="22"/>
        </w:rPr>
        <w:t>).</w:t>
      </w:r>
      <w:r>
        <w:rPr>
          <w:b w:val="0"/>
          <w:sz w:val="22"/>
          <w:szCs w:val="22"/>
        </w:rPr>
        <w:t xml:space="preserve"> </w:t>
      </w:r>
      <w:r w:rsidR="00363412">
        <w:rPr>
          <w:b w:val="0"/>
          <w:sz w:val="22"/>
          <w:szCs w:val="22"/>
        </w:rPr>
        <w:t xml:space="preserve">Ponadto wyciąg z ogłoszenia o przetargu zamieszcza się w prasie o zasięgu obejmującym co najmniej powiat. </w:t>
      </w:r>
    </w:p>
    <w:p w:rsidR="009C2D63" w:rsidRPr="009C2D63" w:rsidRDefault="009C2D63" w:rsidP="009C2D63">
      <w:pPr>
        <w:pStyle w:val="Tekstpodstawowy"/>
        <w:spacing w:line="240" w:lineRule="auto"/>
        <w:ind w:left="180"/>
        <w:jc w:val="both"/>
        <w:rPr>
          <w:b w:val="0"/>
          <w:sz w:val="22"/>
          <w:szCs w:val="22"/>
        </w:rPr>
      </w:pPr>
    </w:p>
    <w:p w:rsidR="009C2D63" w:rsidRDefault="009C2D63" w:rsidP="00F96581">
      <w:pPr>
        <w:pStyle w:val="Tekstpodstawowy"/>
        <w:numPr>
          <w:ilvl w:val="0"/>
          <w:numId w:val="2"/>
        </w:numPr>
        <w:spacing w:line="24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Dane teleadresowe, pod którymi można uzyskać szczegółowe informacje dotyczące przetargu:</w:t>
      </w:r>
    </w:p>
    <w:p w:rsidR="00F96581" w:rsidRPr="00160C98" w:rsidRDefault="009C2D63" w:rsidP="009C2D63">
      <w:pPr>
        <w:pStyle w:val="Tekstpodstawowy"/>
        <w:spacing w:line="240" w:lineRule="auto"/>
        <w:ind w:left="1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Szczegółowe informacje dotyczące przetargu można uzyskać w Urzędzie Gminy w Sadkach przy ul. Strażackiej 11, pok. nr 22 lub telefonicznie pod numerem 52 339 39 40.</w:t>
      </w:r>
    </w:p>
    <w:p w:rsidR="003409B1" w:rsidRPr="00160C98" w:rsidRDefault="003409B1" w:rsidP="003409B1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6B5F05" w:rsidRPr="0087677A" w:rsidRDefault="0087677A" w:rsidP="0087677A">
      <w:pPr>
        <w:pStyle w:val="Tekstpodstawowy"/>
        <w:spacing w:line="240" w:lineRule="auto"/>
        <w:ind w:left="6521"/>
        <w:jc w:val="both"/>
        <w:rPr>
          <w:b w:val="0"/>
          <w:sz w:val="22"/>
          <w:szCs w:val="22"/>
        </w:rPr>
      </w:pPr>
      <w:r w:rsidRPr="0087677A">
        <w:rPr>
          <w:b w:val="0"/>
          <w:sz w:val="22"/>
          <w:szCs w:val="22"/>
        </w:rPr>
        <w:t>Wójt Gminy Sadki</w:t>
      </w:r>
    </w:p>
    <w:p w:rsidR="00B03D01" w:rsidRPr="00DD10EC" w:rsidRDefault="00BF3167" w:rsidP="00DD10EC">
      <w:pPr>
        <w:pStyle w:val="Tekstpodstawowy"/>
        <w:spacing w:line="240" w:lineRule="auto"/>
        <w:ind w:left="652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Michał Piszczek</w:t>
      </w:r>
    </w:p>
    <w:sectPr w:rsidR="00B03D01" w:rsidRPr="00DD10EC" w:rsidSect="00283E1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3509A"/>
    <w:multiLevelType w:val="hybridMultilevel"/>
    <w:tmpl w:val="F1E22B6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63CE1FAC"/>
    <w:multiLevelType w:val="hybridMultilevel"/>
    <w:tmpl w:val="BA36457E"/>
    <w:lvl w:ilvl="0" w:tplc="53FC620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55"/>
    <w:rsid w:val="00014456"/>
    <w:rsid w:val="000201A3"/>
    <w:rsid w:val="000749A5"/>
    <w:rsid w:val="00076543"/>
    <w:rsid w:val="000B18BF"/>
    <w:rsid w:val="000D0E7C"/>
    <w:rsid w:val="00150A6B"/>
    <w:rsid w:val="001510FB"/>
    <w:rsid w:val="00160C98"/>
    <w:rsid w:val="00166958"/>
    <w:rsid w:val="001773E0"/>
    <w:rsid w:val="00193B5F"/>
    <w:rsid w:val="001B5B5F"/>
    <w:rsid w:val="001B5D50"/>
    <w:rsid w:val="001D49A9"/>
    <w:rsid w:val="001E388F"/>
    <w:rsid w:val="00204D48"/>
    <w:rsid w:val="002125E9"/>
    <w:rsid w:val="00216FAC"/>
    <w:rsid w:val="00231457"/>
    <w:rsid w:val="0023784D"/>
    <w:rsid w:val="002522B3"/>
    <w:rsid w:val="002644E4"/>
    <w:rsid w:val="00282488"/>
    <w:rsid w:val="00283E14"/>
    <w:rsid w:val="00285546"/>
    <w:rsid w:val="00292C77"/>
    <w:rsid w:val="002D4768"/>
    <w:rsid w:val="002E3E2D"/>
    <w:rsid w:val="003242A8"/>
    <w:rsid w:val="003409B1"/>
    <w:rsid w:val="00346401"/>
    <w:rsid w:val="00363412"/>
    <w:rsid w:val="003A4A30"/>
    <w:rsid w:val="003B5EDA"/>
    <w:rsid w:val="003B7508"/>
    <w:rsid w:val="003B774D"/>
    <w:rsid w:val="004165E2"/>
    <w:rsid w:val="00432EB0"/>
    <w:rsid w:val="00433E20"/>
    <w:rsid w:val="0043508C"/>
    <w:rsid w:val="00435D89"/>
    <w:rsid w:val="00463BD1"/>
    <w:rsid w:val="00475AD2"/>
    <w:rsid w:val="004864C5"/>
    <w:rsid w:val="00555EB8"/>
    <w:rsid w:val="005708A0"/>
    <w:rsid w:val="005725C0"/>
    <w:rsid w:val="005778DE"/>
    <w:rsid w:val="00584141"/>
    <w:rsid w:val="00591F05"/>
    <w:rsid w:val="00597A98"/>
    <w:rsid w:val="005A23B7"/>
    <w:rsid w:val="005A6552"/>
    <w:rsid w:val="005B7E16"/>
    <w:rsid w:val="005D53CD"/>
    <w:rsid w:val="005D59A1"/>
    <w:rsid w:val="005D7EA1"/>
    <w:rsid w:val="005E20E6"/>
    <w:rsid w:val="0060113A"/>
    <w:rsid w:val="00614D9E"/>
    <w:rsid w:val="00636B10"/>
    <w:rsid w:val="006511CF"/>
    <w:rsid w:val="0066521E"/>
    <w:rsid w:val="0066585E"/>
    <w:rsid w:val="00671D91"/>
    <w:rsid w:val="00675ACE"/>
    <w:rsid w:val="00681C90"/>
    <w:rsid w:val="006A698A"/>
    <w:rsid w:val="006B5F05"/>
    <w:rsid w:val="006E0B0C"/>
    <w:rsid w:val="0070313D"/>
    <w:rsid w:val="007037E6"/>
    <w:rsid w:val="00713D4C"/>
    <w:rsid w:val="00750ACE"/>
    <w:rsid w:val="007610DA"/>
    <w:rsid w:val="007B3FE9"/>
    <w:rsid w:val="007B4993"/>
    <w:rsid w:val="007D1A19"/>
    <w:rsid w:val="007F7453"/>
    <w:rsid w:val="00803A24"/>
    <w:rsid w:val="00812CE5"/>
    <w:rsid w:val="008152C8"/>
    <w:rsid w:val="00855275"/>
    <w:rsid w:val="00855679"/>
    <w:rsid w:val="0087677A"/>
    <w:rsid w:val="008777AF"/>
    <w:rsid w:val="00881071"/>
    <w:rsid w:val="00882985"/>
    <w:rsid w:val="008833BA"/>
    <w:rsid w:val="0088590A"/>
    <w:rsid w:val="00890624"/>
    <w:rsid w:val="008A0552"/>
    <w:rsid w:val="008D2F81"/>
    <w:rsid w:val="008F064F"/>
    <w:rsid w:val="00917FC2"/>
    <w:rsid w:val="00922BD5"/>
    <w:rsid w:val="00926D16"/>
    <w:rsid w:val="00945305"/>
    <w:rsid w:val="00996415"/>
    <w:rsid w:val="009C0E24"/>
    <w:rsid w:val="009C2D63"/>
    <w:rsid w:val="00A16F35"/>
    <w:rsid w:val="00A17241"/>
    <w:rsid w:val="00AE64B8"/>
    <w:rsid w:val="00AF3277"/>
    <w:rsid w:val="00B03D01"/>
    <w:rsid w:val="00B254A6"/>
    <w:rsid w:val="00B27200"/>
    <w:rsid w:val="00B40E0B"/>
    <w:rsid w:val="00B41F4D"/>
    <w:rsid w:val="00B47B64"/>
    <w:rsid w:val="00B557A8"/>
    <w:rsid w:val="00BB1F04"/>
    <w:rsid w:val="00BB1F8A"/>
    <w:rsid w:val="00BB793E"/>
    <w:rsid w:val="00BB7CE5"/>
    <w:rsid w:val="00BC733D"/>
    <w:rsid w:val="00BE4067"/>
    <w:rsid w:val="00BF1FAF"/>
    <w:rsid w:val="00BF2642"/>
    <w:rsid w:val="00BF3167"/>
    <w:rsid w:val="00C04CC6"/>
    <w:rsid w:val="00C46A0A"/>
    <w:rsid w:val="00C501FD"/>
    <w:rsid w:val="00C90DAC"/>
    <w:rsid w:val="00C95AFB"/>
    <w:rsid w:val="00CA507C"/>
    <w:rsid w:val="00CA7AF4"/>
    <w:rsid w:val="00CA7DAF"/>
    <w:rsid w:val="00CC4959"/>
    <w:rsid w:val="00CC51FB"/>
    <w:rsid w:val="00CF79A8"/>
    <w:rsid w:val="00D35F80"/>
    <w:rsid w:val="00D37035"/>
    <w:rsid w:val="00D40D55"/>
    <w:rsid w:val="00D42E5D"/>
    <w:rsid w:val="00D86994"/>
    <w:rsid w:val="00D921D1"/>
    <w:rsid w:val="00DD10EC"/>
    <w:rsid w:val="00DE6822"/>
    <w:rsid w:val="00DF1ACF"/>
    <w:rsid w:val="00E3668E"/>
    <w:rsid w:val="00E81C14"/>
    <w:rsid w:val="00E95AF8"/>
    <w:rsid w:val="00EE3B6E"/>
    <w:rsid w:val="00EE6EB2"/>
    <w:rsid w:val="00F007A6"/>
    <w:rsid w:val="00F04744"/>
    <w:rsid w:val="00F17947"/>
    <w:rsid w:val="00F21817"/>
    <w:rsid w:val="00F3034D"/>
    <w:rsid w:val="00F65BA2"/>
    <w:rsid w:val="00F67B6F"/>
    <w:rsid w:val="00F833EE"/>
    <w:rsid w:val="00F86D79"/>
    <w:rsid w:val="00F9624C"/>
    <w:rsid w:val="00F96581"/>
    <w:rsid w:val="00FB5AAF"/>
    <w:rsid w:val="00FE09C8"/>
    <w:rsid w:val="00F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B0374F-150C-4DB7-91B6-C8D18F85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24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40D55"/>
    <w:pPr>
      <w:jc w:val="center"/>
    </w:pPr>
    <w:rPr>
      <w:b/>
      <w:sz w:val="36"/>
      <w:szCs w:val="20"/>
    </w:rPr>
  </w:style>
  <w:style w:type="paragraph" w:styleId="Tekstpodstawowy">
    <w:name w:val="Body Text"/>
    <w:basedOn w:val="Normalny"/>
    <w:rsid w:val="00D40D55"/>
    <w:pPr>
      <w:spacing w:line="360" w:lineRule="auto"/>
      <w:jc w:val="center"/>
    </w:pPr>
    <w:rPr>
      <w:b/>
      <w:sz w:val="28"/>
      <w:szCs w:val="20"/>
    </w:rPr>
  </w:style>
  <w:style w:type="character" w:styleId="Hipercze">
    <w:name w:val="Hyperlink"/>
    <w:rsid w:val="00160C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C2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m-sadki.rbip.mojregion.info" TargetMode="External"/><Relationship Id="rId5" Type="http://schemas.openxmlformats.org/officeDocument/2006/relationships/hyperlink" Target="https://www.sad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Wydział Geodezji</Company>
  <LinksUpToDate>false</LinksUpToDate>
  <CharactersWithSpaces>6590</CharactersWithSpaces>
  <SharedDoc>false</SharedDoc>
  <HLinks>
    <vt:vector size="12" baseType="variant">
      <vt:variant>
        <vt:i4>5832722</vt:i4>
      </vt:variant>
      <vt:variant>
        <vt:i4>3</vt:i4>
      </vt:variant>
      <vt:variant>
        <vt:i4>0</vt:i4>
      </vt:variant>
      <vt:variant>
        <vt:i4>5</vt:i4>
      </vt:variant>
      <vt:variant>
        <vt:lpwstr>http://pow-nakielski.rbip.mojregion.info/</vt:lpwstr>
      </vt:variant>
      <vt:variant>
        <vt:lpwstr/>
      </vt:variant>
      <vt:variant>
        <vt:i4>2949233</vt:i4>
      </vt:variant>
      <vt:variant>
        <vt:i4>0</vt:i4>
      </vt:variant>
      <vt:variant>
        <vt:i4>0</vt:i4>
      </vt:variant>
      <vt:variant>
        <vt:i4>5</vt:i4>
      </vt:variant>
      <vt:variant>
        <vt:lpwstr>http://powiat-nakielski.pl/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Starostwo Powiatowe w Nakle n. Not.</dc:creator>
  <cp:lastModifiedBy>Hanna Neulitz</cp:lastModifiedBy>
  <cp:revision>2</cp:revision>
  <cp:lastPrinted>2023-10-24T08:05:00Z</cp:lastPrinted>
  <dcterms:created xsi:type="dcterms:W3CDTF">2025-06-25T10:52:00Z</dcterms:created>
  <dcterms:modified xsi:type="dcterms:W3CDTF">2025-06-25T10:52:00Z</dcterms:modified>
</cp:coreProperties>
</file>