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7/2025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Technicznej i Finansów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26 sierpnia 2025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 Wojciech Frąckowiak – 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Przewodniczący Komisji Wojciech Frąckowiak przedstawił porządek posiedzenia: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Rozpoczęcie posiedzenia. 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2025 rok.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przystąpienia Gminy Sadki do Stowarzyszenia pod nazwą Metropolia Bydgoszcz.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Informacja o zaplanowanych przetargach. 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obrad.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Protokół z posiedzenia Komisji odbytego w dniu 24 czerwca 2025 r. został przyjęty jednogłośnie,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4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omówiła projekt uchwały w sprawie wprowadzenia zmian do budżetu Gminy Sadki na 2025 rok, m.in. zmiany związane z przejęciem wodociągów i kanalizacji.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Palacz poruszył temat wciekania wód deszczowych do kanalizacji przy zwiększonych opadach deszczu. Zapytał też kiedy musimy zrobić przetarg na obsługę sieci wodociągowej </w:t>
      </w:r>
      <w:r>
        <w:rPr>
          <w:sz w:val="22"/>
          <w:szCs w:val="22"/>
        </w:rPr>
        <w:br/>
        <w:t>i kanalizacyjnej.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odpowiedziała, że już musimy robić i zajmuje się tym pan Sekretarz.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zapytała do kogo należy zakup śmietników na przystanki autobusowe.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 powiedział, że sołectwo Śmielin z funduszu sołeckiego chce kupić.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omówił projekt uchwały w sprawie przystąpienia Gminy Sadki do Stowarzyszenia pod nazwą Metropolia Bydgoszcz.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zapytała czy od tego roku chcemy przystąpić, czy od następnego.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Michał Piszczek poinformował, że po rozmowie z Wiceprezydentem Krupą wie, że Walne Zgromadzenie jest w listopadzie, ale zorganizują to w sposób obiegowy.  My natomiast, jeśli chodzi </w:t>
      </w:r>
      <w:r>
        <w:rPr>
          <w:sz w:val="22"/>
          <w:szCs w:val="22"/>
        </w:rPr>
        <w:br/>
        <w:t>o odbiór śmieci, to przetarg robimy na dotychczasowych warunkach. Umowa będzie na rok, a potem wspólnie z Metropolią. Poinformował też o korzyściach z tyt. karty metropolitalnej oraz nowego programu, w który będzie można wejść pod warunkiem, że wszystkie gminy powiatu będą członkami Metropolii.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ad.6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Inspektor Karol Buda przedstawił </w:t>
      </w:r>
      <w:r>
        <w:rPr>
          <w:color w:val="000000"/>
          <w:sz w:val="22"/>
          <w:szCs w:val="22"/>
        </w:rPr>
        <w:t>Informację o zaplanowanych przetargach (Informacja w załączeniu).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Radna Agnieszka Szcześniak zapytała czy to ta dodatkowa sieć wodociągowa.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Inspektor Karol Buda odpowiedział, że tak, na drugą stronę.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Radna Hanna </w:t>
      </w:r>
      <w:proofErr w:type="spellStart"/>
      <w:r>
        <w:rPr>
          <w:color w:val="000000"/>
          <w:sz w:val="22"/>
          <w:szCs w:val="22"/>
        </w:rPr>
        <w:t>Czelińska</w:t>
      </w:r>
      <w:proofErr w:type="spellEnd"/>
      <w:r>
        <w:rPr>
          <w:color w:val="000000"/>
          <w:sz w:val="22"/>
          <w:szCs w:val="22"/>
        </w:rPr>
        <w:t xml:space="preserve"> powiedziała, że we wrześniu ma być przetarg na budowę sieci wodociągowej </w:t>
      </w:r>
      <w:r>
        <w:rPr>
          <w:color w:val="000000"/>
          <w:sz w:val="22"/>
          <w:szCs w:val="22"/>
        </w:rPr>
        <w:br/>
        <w:t>i zapytała czy do końca roku to będzie zrobione.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tak. Termin jest do końca października.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Radna Hanna </w:t>
      </w:r>
      <w:proofErr w:type="spellStart"/>
      <w:r>
        <w:rPr>
          <w:color w:val="000000"/>
          <w:sz w:val="22"/>
          <w:szCs w:val="22"/>
        </w:rPr>
        <w:t>Czelińska</w:t>
      </w:r>
      <w:proofErr w:type="spellEnd"/>
      <w:r>
        <w:rPr>
          <w:color w:val="000000"/>
          <w:sz w:val="22"/>
          <w:szCs w:val="22"/>
        </w:rPr>
        <w:t xml:space="preserve"> zapytała o realizację przy ul. Kościelnej.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też. To jest z jednej puli.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Radna Hanna </w:t>
      </w:r>
      <w:proofErr w:type="spellStart"/>
      <w:r>
        <w:rPr>
          <w:color w:val="000000"/>
          <w:sz w:val="22"/>
          <w:szCs w:val="22"/>
        </w:rPr>
        <w:t>Czelińska</w:t>
      </w:r>
      <w:proofErr w:type="spellEnd"/>
      <w:r>
        <w:rPr>
          <w:color w:val="000000"/>
          <w:sz w:val="22"/>
          <w:szCs w:val="22"/>
        </w:rPr>
        <w:t xml:space="preserve"> zapytała gdzie będzie robione na ul. Powstańców Wielkopolskich.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Inspektor Karol Buda podał przy jakich posesjach.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Radna Agnieszka Szcześniak powiedziała, że ubolewa ponieważ w Radziczu zostają dwie rodziny, które miały być uwzględnione przy inwestycji na ul. Powstańców Wlkp. Nie są uwzględnieni ani przy inwestycji Radziczu, ani przy inwestycji na ul. Powstańców Wlkp. w Sadkach.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może jakieś warunki geodezyjne na to nie pozwoliły.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Inspektor Karol Buda dodał, że rozeznają temat.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Marek Borzych zapytał o budowę wodociągu do jednej z posesji w Bninie.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jest tam problem z uzyskaniem uzgodnień z PKP.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 zapytał o koszt budowy wodociągu w Bninie.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Inspektor Karol Buda odpowiedział, że w granicach 250 tys. zł.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Przewodniczący Komisji Wojciech Frąckowiak powiedział, że odwierty będą może tańsze.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oni mają odwierty, ale ta woda nie nadaje się do użytku. Tam jest czarnoziem.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Radna Hanna </w:t>
      </w:r>
      <w:proofErr w:type="spellStart"/>
      <w:r>
        <w:rPr>
          <w:color w:val="000000"/>
          <w:sz w:val="22"/>
          <w:szCs w:val="22"/>
        </w:rPr>
        <w:t>Czelińska</w:t>
      </w:r>
      <w:proofErr w:type="spellEnd"/>
      <w:r>
        <w:rPr>
          <w:color w:val="000000"/>
          <w:sz w:val="22"/>
          <w:szCs w:val="22"/>
        </w:rPr>
        <w:t xml:space="preserve"> zapytała czy na inspektora nadzoru, jeśli chodzi o termomodernizację OSP, był przetarg.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Inspektor Karol Buda odpowiedział, że było zapytanie ofertowe.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Radna Hanna </w:t>
      </w:r>
      <w:proofErr w:type="spellStart"/>
      <w:r>
        <w:rPr>
          <w:color w:val="000000"/>
          <w:sz w:val="22"/>
          <w:szCs w:val="22"/>
        </w:rPr>
        <w:t>Czelińska</w:t>
      </w:r>
      <w:proofErr w:type="spellEnd"/>
      <w:r>
        <w:rPr>
          <w:color w:val="000000"/>
          <w:sz w:val="22"/>
          <w:szCs w:val="22"/>
        </w:rPr>
        <w:t xml:space="preserve"> zapytała czy to była najtańsza oferta.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Inspektor Karol Buda odpowiedział, że tak. 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Radna Hanna </w:t>
      </w:r>
      <w:proofErr w:type="spellStart"/>
      <w:r>
        <w:rPr>
          <w:color w:val="000000"/>
          <w:sz w:val="22"/>
          <w:szCs w:val="22"/>
        </w:rPr>
        <w:t>Czelińska</w:t>
      </w:r>
      <w:proofErr w:type="spellEnd"/>
      <w:r>
        <w:rPr>
          <w:color w:val="000000"/>
          <w:sz w:val="22"/>
          <w:szCs w:val="22"/>
        </w:rPr>
        <w:t xml:space="preserve"> zapytała o skocznię i bieżnię na Orliku.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Inspektor Karol Buda odpowiedział, że tego nie będzie. Będzie zmiana i będzie boisko do koszykówki. Będą też odnowione kontenery.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Radna Hanna </w:t>
      </w:r>
      <w:proofErr w:type="spellStart"/>
      <w:r>
        <w:rPr>
          <w:color w:val="000000"/>
          <w:sz w:val="22"/>
          <w:szCs w:val="22"/>
        </w:rPr>
        <w:t>Czelińska</w:t>
      </w:r>
      <w:proofErr w:type="spellEnd"/>
      <w:r>
        <w:rPr>
          <w:color w:val="000000"/>
          <w:sz w:val="22"/>
          <w:szCs w:val="22"/>
        </w:rPr>
        <w:t xml:space="preserve"> zapytała co będzie na wyposażeniu nowego ciągnika.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będzie kosiarka, pług śnieżny, szczotka do czyszczenia chodników.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Radna Hanna </w:t>
      </w:r>
      <w:proofErr w:type="spellStart"/>
      <w:r>
        <w:rPr>
          <w:color w:val="000000"/>
          <w:sz w:val="22"/>
          <w:szCs w:val="22"/>
        </w:rPr>
        <w:t>Czelińska</w:t>
      </w:r>
      <w:proofErr w:type="spellEnd"/>
      <w:r>
        <w:rPr>
          <w:color w:val="000000"/>
          <w:sz w:val="22"/>
          <w:szCs w:val="22"/>
        </w:rPr>
        <w:t xml:space="preserve"> zapytała czy będzie można używać na poboczach.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będzie głównie na chodnikach, placach zabaw, boiskach.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Radna Hanna </w:t>
      </w:r>
      <w:proofErr w:type="spellStart"/>
      <w:r>
        <w:rPr>
          <w:color w:val="000000"/>
          <w:sz w:val="22"/>
          <w:szCs w:val="22"/>
        </w:rPr>
        <w:t>Czelińska</w:t>
      </w:r>
      <w:proofErr w:type="spellEnd"/>
      <w:r>
        <w:rPr>
          <w:color w:val="000000"/>
          <w:sz w:val="22"/>
          <w:szCs w:val="22"/>
        </w:rPr>
        <w:t xml:space="preserve"> zapytała czy dalej wymieniane są tylko oprawy na </w:t>
      </w:r>
      <w:proofErr w:type="spellStart"/>
      <w:r>
        <w:rPr>
          <w:color w:val="000000"/>
          <w:sz w:val="22"/>
          <w:szCs w:val="22"/>
        </w:rPr>
        <w:t>ledowe</w:t>
      </w:r>
      <w:proofErr w:type="spellEnd"/>
      <w:r>
        <w:rPr>
          <w:color w:val="000000"/>
          <w:sz w:val="22"/>
          <w:szCs w:val="22"/>
        </w:rPr>
        <w:t>, czy są inwestycje.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Inspektor Karol Buda odpowiedział, że tylko wymiana jest prowadzona.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dodał, że jeśli zostaną środki to będziemy robić inwestycje.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 zapytał o drogę Anieliny – Bielawy i czy jest uwzględnione, że tam są nie nasze działki.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to będzie ZRID-em robione.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czy pobocze zakrętu na tej drodze jest zrobione.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to jest na działce prywatnej i nic nie możemy zrobić.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Radna Agnieszka Szcześniak zapytała o dofinansowanie na drogę Radzicz - </w:t>
      </w:r>
      <w:proofErr w:type="spellStart"/>
      <w:r>
        <w:rPr>
          <w:color w:val="000000"/>
          <w:sz w:val="22"/>
          <w:szCs w:val="22"/>
        </w:rPr>
        <w:t>Machowo</w:t>
      </w:r>
      <w:proofErr w:type="spellEnd"/>
      <w:r>
        <w:rPr>
          <w:color w:val="000000"/>
          <w:sz w:val="22"/>
          <w:szCs w:val="22"/>
        </w:rPr>
        <w:t>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Inspektor Karol Buda odpowiedział, że jutro będą składać wniosek na tą drogę i na odcinek drogi </w:t>
      </w:r>
      <w:r>
        <w:rPr>
          <w:color w:val="000000"/>
          <w:sz w:val="22"/>
          <w:szCs w:val="22"/>
        </w:rPr>
        <w:br/>
        <w:t>w Kraczkach.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Radna Hanna Celińska zapytała dokąd ul. Spacerowa będzie zrobiona.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do połowy stawu.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Sprawy różne, wolne wnioski.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zapytał o przetarg na wodę i kanalizację.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odpowiedział, że są w trakcie kompletowania SIWZ. Czekamy na dane z </w:t>
      </w:r>
      <w:proofErr w:type="spellStart"/>
      <w:r>
        <w:rPr>
          <w:rFonts w:cs="Times New Roman"/>
          <w:sz w:val="22"/>
          <w:szCs w:val="22"/>
        </w:rPr>
        <w:t>KPWiK</w:t>
      </w:r>
      <w:proofErr w:type="spellEnd"/>
      <w:r>
        <w:rPr>
          <w:rFonts w:cs="Times New Roman"/>
          <w:sz w:val="22"/>
          <w:szCs w:val="22"/>
        </w:rPr>
        <w:t>, bo nie wpłynęły wszystkie. Działania formalno-prawne trwają np. przepisanie pozwoleń wodno-prawnych, przepisanie wniosku taryfowego. Założenie jest takie, żeby ceny utrzymać takie jak są.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zapytał czy zdążymy.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odpowiedział, że będzie interweniował o resztę danych, żeby </w:t>
      </w:r>
      <w:r>
        <w:rPr>
          <w:rFonts w:cs="Times New Roman"/>
          <w:sz w:val="22"/>
          <w:szCs w:val="22"/>
        </w:rPr>
        <w:br/>
        <w:t>w przyszłym tygodniu przetarg był ogłoszony.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zapytał na jaki okres.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odpowiedział, że na rok.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 zapytał o wymianę wodomierzy.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będą dążyli do tego, żeby wymieniać sukcesywnie wodomierze na odczytywane zdalnie.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Radny Marek Borzych zapytał jaki referat będzie się tym zajmował.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odpowiedział, że na razie Referat Komunalny. Jest też osoba </w:t>
      </w:r>
      <w:r>
        <w:rPr>
          <w:rFonts w:cs="Times New Roman"/>
          <w:sz w:val="22"/>
          <w:szCs w:val="22"/>
        </w:rPr>
        <w:br/>
        <w:t>w księgowości.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złożył wniosek formalny o uporządkowanie sali gimnastycznej w budynku po szkole Bninie.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musimy to uporządkować, bo będą tam robione mieszkania treningowe. Teraz pracownicy robią jeszcze prace na zewnątrz, ponieważ jest sprzyjająca pogoda.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Radny Łukasz Palacz złożył wniosek o ustawienie znaku U-18 (lustra) na zakręcie na ul. </w:t>
      </w:r>
      <w:proofErr w:type="spellStart"/>
      <w:r>
        <w:rPr>
          <w:rFonts w:cs="Times New Roman"/>
          <w:sz w:val="22"/>
          <w:szCs w:val="22"/>
        </w:rPr>
        <w:t>Tomyślaka</w:t>
      </w:r>
      <w:proofErr w:type="spellEnd"/>
      <w:r>
        <w:rPr>
          <w:rFonts w:cs="Times New Roman"/>
          <w:sz w:val="22"/>
          <w:szCs w:val="22"/>
        </w:rPr>
        <w:t>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zapytała czy będą konkursy na doposażenie placów zabaw.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Inspektor Karol Buda odpowiedział, że na ten moment nic mu nie wiadomo, że są czy będą.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dodał, że w Anielinach chcemy skorzystać z LGD, ale musimy uporządkować sprawy własności gruntu.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zapytała czy na terenie kortu tenisowego w Sadkach można zrobić boisko sportowe np. z jakiegoś projektu.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na tą chwilę nic nie ma, ale musimy mieć gotowość projektową.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zapytała czy z funduszu sołeckiego ma zrobić.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jeżeli się mieszkańcy zgodzą, to można zrobić</w:t>
      </w:r>
      <w:bookmarkStart w:id="0" w:name="_GoBack"/>
      <w:bookmarkEnd w:id="0"/>
      <w:r>
        <w:rPr>
          <w:rFonts w:cs="Times New Roman"/>
          <w:sz w:val="22"/>
          <w:szCs w:val="22"/>
        </w:rPr>
        <w:t xml:space="preserve"> ale też są głosy, że będzie hałas itd.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powiedział, że Dożynki były bardzo ładnie zorganizowane.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Wójt Michał Piszczek powiedział, że to zasługa Dyrektor i pracowników GOK oraz pracowników gospodarczych i pań sprzątaczek. 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Przewodniczący Komisji Wojciech Frąckowiak powiedział, że bardzo dobrze były ustawione namioty.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8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Infrastruktury Technicznej i Finansów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Wojciech Frąckowiak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sectPr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0286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7FC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F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CFF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6C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1FF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5E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3426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F1DFC"/>
    <w:multiLevelType w:val="hybridMultilevel"/>
    <w:tmpl w:val="82F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6E4B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077A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16ED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93FA7"/>
    <w:multiLevelType w:val="hybridMultilevel"/>
    <w:tmpl w:val="413E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00CF2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71FE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57208"/>
    <w:multiLevelType w:val="hybridMultilevel"/>
    <w:tmpl w:val="CD1C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75670"/>
    <w:multiLevelType w:val="hybridMultilevel"/>
    <w:tmpl w:val="A8D6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211C4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983"/>
    <w:multiLevelType w:val="hybridMultilevel"/>
    <w:tmpl w:val="0E32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1F0049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B0F8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A6073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2"/>
  </w:num>
  <w:num w:numId="11">
    <w:abstractNumId w:val="20"/>
  </w:num>
  <w:num w:numId="12">
    <w:abstractNumId w:val="13"/>
  </w:num>
  <w:num w:numId="13">
    <w:abstractNumId w:val="16"/>
  </w:num>
  <w:num w:numId="14">
    <w:abstractNumId w:val="3"/>
  </w:num>
  <w:num w:numId="15">
    <w:abstractNumId w:val="21"/>
  </w:num>
  <w:num w:numId="16">
    <w:abstractNumId w:val="4"/>
  </w:num>
  <w:num w:numId="17">
    <w:abstractNumId w:val="22"/>
  </w:num>
  <w:num w:numId="18">
    <w:abstractNumId w:val="14"/>
  </w:num>
  <w:num w:numId="19">
    <w:abstractNumId w:val="19"/>
  </w:num>
  <w:num w:numId="20">
    <w:abstractNumId w:val="1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3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3088</TotalTime>
  <Pages>4</Pages>
  <Words>1206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235</cp:revision>
  <cp:lastPrinted>2025-09-10T11:15:00Z</cp:lastPrinted>
  <dcterms:created xsi:type="dcterms:W3CDTF">2015-05-06T12:37:00Z</dcterms:created>
  <dcterms:modified xsi:type="dcterms:W3CDTF">2025-09-10T11:16:00Z</dcterms:modified>
</cp:coreProperties>
</file>