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XXI/2025</w:t>
      </w:r>
    </w:p>
    <w:p>
      <w:pPr>
        <w:pStyle w:val="Bezodstpw"/>
        <w:spacing w:line="240" w:lineRule="auto"/>
        <w:jc w:val="center"/>
        <w:rPr>
          <w:b/>
        </w:rPr>
      </w:pPr>
      <w:r>
        <w:rPr>
          <w:b/>
        </w:rPr>
        <w:t>Z  XXI SESJI  RADY  GMINY  SADKI</w:t>
      </w:r>
    </w:p>
    <w:p>
      <w:pPr>
        <w:pStyle w:val="Bezodstpw"/>
        <w:spacing w:line="240" w:lineRule="auto"/>
      </w:pPr>
    </w:p>
    <w:p>
      <w:pPr>
        <w:pStyle w:val="Bezodstpw"/>
        <w:spacing w:line="240" w:lineRule="auto"/>
      </w:pPr>
      <w:r>
        <w:t>XXI sesja Rady Gminy Sadki odbyła się w dniu 27 listopada 2025 r. w godz. 9</w:t>
      </w:r>
      <w:r>
        <w:rPr>
          <w:vertAlign w:val="superscript"/>
        </w:rPr>
        <w:t>00</w:t>
      </w:r>
      <w:r>
        <w:t xml:space="preserve"> – 10</w:t>
      </w:r>
      <w:r>
        <w:rPr>
          <w:vertAlign w:val="superscript"/>
        </w:rPr>
        <w:t>20</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XXI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widowControl/>
        <w:numPr>
          <w:ilvl w:val="0"/>
          <w:numId w:val="28"/>
        </w:numPr>
        <w:suppressAutoHyphens w:val="0"/>
        <w:spacing w:line="240" w:lineRule="auto"/>
        <w:rPr>
          <w:rFonts w:eastAsiaTheme="minorEastAsia"/>
          <w:color w:val="auto"/>
          <w:lang w:bidi="ar-SA"/>
        </w:rPr>
      </w:pPr>
      <w:r>
        <w:t>Otwarcie sesji.</w:t>
      </w:r>
    </w:p>
    <w:p>
      <w:pPr>
        <w:pStyle w:val="Bezodstpw"/>
        <w:widowControl/>
        <w:numPr>
          <w:ilvl w:val="0"/>
          <w:numId w:val="28"/>
        </w:numPr>
        <w:suppressAutoHyphens w:val="0"/>
        <w:spacing w:line="240" w:lineRule="auto"/>
      </w:pPr>
      <w:r>
        <w:t>Przyjęcie zmian porządku obrad.</w:t>
      </w:r>
    </w:p>
    <w:p>
      <w:pPr>
        <w:pStyle w:val="Bezodstpw"/>
        <w:widowControl/>
        <w:numPr>
          <w:ilvl w:val="0"/>
          <w:numId w:val="28"/>
        </w:numPr>
        <w:suppressAutoHyphens w:val="0"/>
        <w:spacing w:line="240" w:lineRule="auto"/>
      </w:pPr>
      <w:r>
        <w:t>Rozpatrzenie zgłoszonych uwag do protokołu z poprzedniej sesji.</w:t>
      </w:r>
    </w:p>
    <w:p>
      <w:pPr>
        <w:pStyle w:val="Bezodstpw"/>
        <w:widowControl/>
        <w:numPr>
          <w:ilvl w:val="0"/>
          <w:numId w:val="28"/>
        </w:numPr>
        <w:suppressAutoHyphens w:val="0"/>
        <w:spacing w:line="240" w:lineRule="auto"/>
      </w:pPr>
      <w:r>
        <w:t>Sprawozdanie Wójta z wykonania uchwał między sesjami.</w:t>
      </w:r>
    </w:p>
    <w:p>
      <w:pPr>
        <w:pStyle w:val="Bezodstpw"/>
        <w:widowControl/>
        <w:numPr>
          <w:ilvl w:val="0"/>
          <w:numId w:val="28"/>
        </w:numPr>
        <w:suppressAutoHyphens w:val="0"/>
        <w:spacing w:line="240" w:lineRule="auto"/>
      </w:pPr>
      <w:r>
        <w:t>Podjęcie uchwały w sprawie wprowadzenia zmian do budżetu Gminy Sadki na 2025 rok.</w:t>
      </w:r>
    </w:p>
    <w:p>
      <w:pPr>
        <w:pStyle w:val="Bezodstpw"/>
        <w:numPr>
          <w:ilvl w:val="0"/>
          <w:numId w:val="28"/>
        </w:numPr>
        <w:spacing w:line="240" w:lineRule="auto"/>
      </w:pPr>
      <w:r>
        <w:t xml:space="preserve">Podjęcie uchwały </w:t>
      </w:r>
      <w:r>
        <w:rPr>
          <w:bCs/>
        </w:rPr>
        <w:t>zmieniającej uchwałę w sprawie uchwalenia Wieloletniej Prognozy Finansowej Gminy Sadki na lata 2025–2028.</w:t>
      </w:r>
    </w:p>
    <w:p>
      <w:pPr>
        <w:pStyle w:val="Bezodstpw"/>
        <w:widowControl/>
        <w:numPr>
          <w:ilvl w:val="0"/>
          <w:numId w:val="28"/>
        </w:numPr>
        <w:suppressAutoHyphens w:val="0"/>
        <w:spacing w:line="240" w:lineRule="auto"/>
      </w:pPr>
      <w:r>
        <w:t xml:space="preserve">Podjęcie uchwały w sprawie przyjęcia Programu współpracy z organizacjami pozarządowymi oraz podmiotami wymienionymi w art. 3 ust. 3 ustawy o działalności pożytku publicznego </w:t>
      </w:r>
      <w:r>
        <w:br/>
        <w:t>i o wolontariacie na rok 2026.</w:t>
      </w:r>
    </w:p>
    <w:p>
      <w:pPr>
        <w:pStyle w:val="Bezodstpw"/>
        <w:widowControl/>
        <w:numPr>
          <w:ilvl w:val="0"/>
          <w:numId w:val="28"/>
        </w:numPr>
        <w:suppressAutoHyphens w:val="0"/>
        <w:spacing w:line="240" w:lineRule="auto"/>
      </w:pPr>
      <w:r>
        <w:t>Podjęcie uchwały w sprawie</w:t>
      </w:r>
      <w:r>
        <w:rPr>
          <w:bCs/>
        </w:rPr>
        <w:t xml:space="preserve"> </w:t>
      </w:r>
      <w:r>
        <w:rPr>
          <w:rFonts w:eastAsiaTheme="minorHAnsi"/>
          <w:bCs/>
        </w:rPr>
        <w:t>nadania Honorowego Obywatelstwa Gminy Sadki</w:t>
      </w:r>
      <w:r>
        <w:rPr>
          <w:bCs/>
        </w:rPr>
        <w:t>.</w:t>
      </w:r>
    </w:p>
    <w:p>
      <w:pPr>
        <w:pStyle w:val="Bezodstpw"/>
        <w:widowControl/>
        <w:numPr>
          <w:ilvl w:val="0"/>
          <w:numId w:val="28"/>
        </w:numPr>
        <w:suppressAutoHyphens w:val="0"/>
        <w:spacing w:line="240" w:lineRule="auto"/>
      </w:pPr>
      <w:r>
        <w:t xml:space="preserve">Podjęcie </w:t>
      </w:r>
      <w:r>
        <w:rPr>
          <w:bCs/>
        </w:rPr>
        <w:t>uchwały</w:t>
      </w:r>
      <w:r>
        <w:t xml:space="preserve"> </w:t>
      </w:r>
      <w:r>
        <w:rPr>
          <w:bCs/>
        </w:rPr>
        <w:t>w sprawie wyboru metody ustalenia opłaty za gospodarowanie odpadami komunalnymi i ustalenia wysokości stawki tej opłaty na terenie Gminy Sadki.</w:t>
      </w:r>
    </w:p>
    <w:p>
      <w:pPr>
        <w:pStyle w:val="Bezodstpw"/>
        <w:widowControl/>
        <w:numPr>
          <w:ilvl w:val="0"/>
          <w:numId w:val="28"/>
        </w:numPr>
        <w:suppressAutoHyphens w:val="0"/>
        <w:spacing w:line="240" w:lineRule="auto"/>
      </w:pPr>
      <w:r>
        <w:t xml:space="preserve">Podjęcie uchwały </w:t>
      </w:r>
      <w:r>
        <w:rPr>
          <w:bCs/>
        </w:rPr>
        <w:t>w sprawie określenia wzoru deklaracji o wysokości opłaty za gospodarowanie odpadami komunalnymi składanej przez właścicieli nieruchomości, na których zamieszkują mieszkańcy i właścicieli określonych nieruchomości, na których nie zamieszkują mieszkańcy, a powstają odpady komunalne położonych na terenie Gminy Sadki oraz określenia warunków i trybu składania deklaracji za pomocą środków komunikacji elektronicznej.</w:t>
      </w:r>
    </w:p>
    <w:p>
      <w:pPr>
        <w:pStyle w:val="Bezodstpw"/>
        <w:widowControl/>
        <w:numPr>
          <w:ilvl w:val="0"/>
          <w:numId w:val="28"/>
        </w:numPr>
        <w:suppressAutoHyphens w:val="0"/>
        <w:spacing w:line="240" w:lineRule="auto"/>
      </w:pPr>
      <w:r>
        <w:t xml:space="preserve">Informacja o przygotowaniu do zimowego utrzymania dróg. </w:t>
      </w:r>
    </w:p>
    <w:p>
      <w:pPr>
        <w:pStyle w:val="Bezodstpw"/>
        <w:widowControl/>
        <w:numPr>
          <w:ilvl w:val="0"/>
          <w:numId w:val="28"/>
        </w:numPr>
        <w:suppressAutoHyphens w:val="0"/>
        <w:spacing w:line="240" w:lineRule="auto"/>
      </w:pPr>
      <w:r>
        <w:t xml:space="preserve">Informacja dot. ilości pozyskanych środków finansowych, w tym unijnych w 2025 roku </w:t>
      </w:r>
      <w:r>
        <w:br/>
        <w:t xml:space="preserve">i przewidywanych na 2026 rok. </w:t>
      </w:r>
    </w:p>
    <w:p>
      <w:pPr>
        <w:pStyle w:val="Bezodstpw"/>
        <w:widowControl/>
        <w:numPr>
          <w:ilvl w:val="0"/>
          <w:numId w:val="28"/>
        </w:numPr>
        <w:suppressAutoHyphens w:val="0"/>
        <w:spacing w:line="240" w:lineRule="auto"/>
      </w:pPr>
      <w:r>
        <w:t>Sprawy różne, wolne wnioski.</w:t>
      </w:r>
    </w:p>
    <w:p>
      <w:pPr>
        <w:pStyle w:val="Bezodstpw"/>
        <w:widowControl/>
        <w:numPr>
          <w:ilvl w:val="0"/>
          <w:numId w:val="28"/>
        </w:numPr>
        <w:suppressAutoHyphens w:val="0"/>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protokołem z XX sesji odbytej </w:t>
      </w:r>
      <w:r>
        <w:br/>
        <w:t xml:space="preserve">w dniu 30 października 2025 r. zapoznał się osobiście oraz stwierdził, że został sporządzony prawidłowo i odzwierciedla przebieg XX sesji Rady Gminy. Do protokołu nie zgłoszono uwag. </w:t>
      </w:r>
      <w:r>
        <w:br/>
        <w:t>W związku z powyższym Protokół Nr XX/2025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jc w:val="both"/>
        <w:rPr>
          <w:rFonts w:eastAsiaTheme="minorHAnsi" w:cs="Times New Roman"/>
          <w:color w:val="auto"/>
          <w:sz w:val="22"/>
          <w:szCs w:val="22"/>
          <w:lang w:bidi="ar-SA"/>
        </w:rPr>
      </w:pPr>
      <w:r>
        <w:rPr>
          <w:rFonts w:cs="Times New Roman"/>
          <w:sz w:val="22"/>
          <w:szCs w:val="22"/>
        </w:rPr>
        <w:t>30.10.2025 r. podpisał umowę na wykonanie kanalizacji deszczowej w Punkcie Selektywnej Zbiórki Odpadów Komunalnych.</w:t>
      </w:r>
    </w:p>
    <w:p>
      <w:pPr>
        <w:jc w:val="both"/>
        <w:rPr>
          <w:rFonts w:cs="Times New Roman"/>
          <w:sz w:val="22"/>
          <w:szCs w:val="22"/>
        </w:rPr>
      </w:pPr>
    </w:p>
    <w:p>
      <w:pPr>
        <w:jc w:val="both"/>
        <w:rPr>
          <w:rFonts w:cs="Times New Roman"/>
          <w:sz w:val="22"/>
          <w:szCs w:val="22"/>
        </w:rPr>
      </w:pPr>
      <w:r>
        <w:rPr>
          <w:rFonts w:cs="Times New Roman"/>
          <w:sz w:val="22"/>
          <w:szCs w:val="22"/>
        </w:rPr>
        <w:t>04.11.2025 r. odbyło się spotkanie z sołtysami Gminy Sadki w celu omówienia bieżących spraw dotyczących funkcjonowania gminy i sołectw.</w:t>
      </w:r>
    </w:p>
    <w:p>
      <w:pPr>
        <w:jc w:val="both"/>
        <w:rPr>
          <w:rFonts w:cs="Times New Roman"/>
          <w:sz w:val="22"/>
          <w:szCs w:val="22"/>
        </w:rPr>
      </w:pPr>
      <w:r>
        <w:rPr>
          <w:rFonts w:cs="Times New Roman"/>
          <w:sz w:val="22"/>
          <w:szCs w:val="22"/>
        </w:rPr>
        <w:t>05.11.2025 r. odbyły się w Urzędzie gminne eliminacje do Ogólnopolskiego Turnieju Wiedzy Pożarniczej ,,Młodzież zapobiega pożarom‘’. Tego samego dnia spotkał się z Burmistrzem Wyrzyska panem Marcinem Piszczkiem w sprawie przejazdu kolejowego w miejscowości Jadwiżyn.</w:t>
      </w:r>
    </w:p>
    <w:p>
      <w:pPr>
        <w:jc w:val="both"/>
        <w:rPr>
          <w:rFonts w:cs="Times New Roman"/>
          <w:sz w:val="22"/>
          <w:szCs w:val="22"/>
        </w:rPr>
      </w:pPr>
      <w:r>
        <w:rPr>
          <w:rFonts w:cs="Times New Roman"/>
          <w:sz w:val="22"/>
          <w:szCs w:val="22"/>
        </w:rPr>
        <w:t xml:space="preserve">06.11.2025 r. nastąpiło podpisanie umów na dofinansowanie przedsięwzięć ,,Prace termomodernizacyjne i wymiana stolarki w remizie Ochotniczej Straży Pożarnej w Jadwiżynie ‘’ oraz ,,Wymiana źródła ciepła i wymiana drzwi zewnętrznych w remizie Ochotniczej Straży Pożarnej </w:t>
      </w:r>
      <w:r>
        <w:rPr>
          <w:rFonts w:cs="Times New Roman"/>
          <w:sz w:val="22"/>
          <w:szCs w:val="22"/>
        </w:rPr>
        <w:br/>
        <w:t>w Bninie‘’ w Wojewódzkim Funduszu Ochrony Środowiska i Gospodarki Wodnej w Toruniu.</w:t>
      </w:r>
    </w:p>
    <w:p>
      <w:pPr>
        <w:jc w:val="both"/>
        <w:rPr>
          <w:rFonts w:cs="Times New Roman"/>
          <w:sz w:val="22"/>
          <w:szCs w:val="22"/>
        </w:rPr>
      </w:pPr>
      <w:r>
        <w:rPr>
          <w:rFonts w:cs="Times New Roman"/>
          <w:sz w:val="22"/>
          <w:szCs w:val="22"/>
        </w:rPr>
        <w:t xml:space="preserve">07.11.2025 r. odbyły się mediacje z firmą BUD–MAR w związku z pozwem w sprawie realizacji zadania ,,Przebudowa budynków Ochotniczej Straży Pożarnej w Sadkach oraz Anielinach‘’. Tego samego dnia spotkał się z projektantem w sprawie zmiany organizacji ruchu na ul. Chrobrego </w:t>
      </w:r>
      <w:r>
        <w:rPr>
          <w:rFonts w:cs="Times New Roman"/>
          <w:sz w:val="22"/>
          <w:szCs w:val="22"/>
        </w:rPr>
        <w:br/>
        <w:t xml:space="preserve">w Sadkach. </w:t>
      </w:r>
    </w:p>
    <w:p>
      <w:pPr>
        <w:jc w:val="both"/>
        <w:rPr>
          <w:rFonts w:cs="Times New Roman"/>
          <w:sz w:val="22"/>
          <w:szCs w:val="22"/>
        </w:rPr>
      </w:pPr>
      <w:r>
        <w:rPr>
          <w:rFonts w:cs="Times New Roman"/>
          <w:sz w:val="22"/>
          <w:szCs w:val="22"/>
        </w:rPr>
        <w:t>11.11.2025 r. brał udział w Gminnych Obchodach Święta Odzyskania Niepodległości.</w:t>
      </w:r>
    </w:p>
    <w:p>
      <w:pPr>
        <w:jc w:val="both"/>
        <w:rPr>
          <w:rFonts w:cs="Times New Roman"/>
          <w:sz w:val="22"/>
          <w:szCs w:val="22"/>
        </w:rPr>
      </w:pPr>
      <w:r>
        <w:rPr>
          <w:rFonts w:cs="Times New Roman"/>
          <w:sz w:val="22"/>
          <w:szCs w:val="22"/>
        </w:rPr>
        <w:t xml:space="preserve">13.11.2025 r. brał udział w Konferencji organizowanej przez Gminny Ośrodek Pomocy Społecznej na temat przemocy domowej i jej zapobieganiu. Tego samego dnia odbyło się spotkanie </w:t>
      </w:r>
      <w:r>
        <w:rPr>
          <w:rFonts w:cs="Times New Roman"/>
          <w:sz w:val="22"/>
          <w:szCs w:val="22"/>
        </w:rPr>
        <w:br/>
        <w:t>z przedstawicielami Gminy Nakło w celu omówienia projektu koncepcji budowy drogi Anieliny – Bielawy. Tego samego dnia odbyło się też spotkanie w sprawie realizacji zadania ,,Połączenie komunikacyjne (pieszo – rowerowe) gminy Sadki i gminy Nakło nad Notecią”. Również podpisał umowę na utwardzenie terenu przy budynku Ochotniczej Straży Pożarnej w Jadwiżynie i miał potkanie z włodarzami powiatu.</w:t>
      </w:r>
    </w:p>
    <w:p>
      <w:pPr>
        <w:jc w:val="both"/>
        <w:rPr>
          <w:rFonts w:cs="Times New Roman"/>
          <w:sz w:val="22"/>
          <w:szCs w:val="22"/>
        </w:rPr>
      </w:pPr>
      <w:r>
        <w:rPr>
          <w:rFonts w:cs="Times New Roman"/>
          <w:sz w:val="22"/>
          <w:szCs w:val="22"/>
        </w:rPr>
        <w:t>14.11.2025 r. odbył się konkurs wiedzy o Gminie Sadki.</w:t>
      </w:r>
    </w:p>
    <w:p>
      <w:pPr>
        <w:jc w:val="both"/>
        <w:rPr>
          <w:rFonts w:cs="Times New Roman"/>
          <w:sz w:val="22"/>
          <w:szCs w:val="22"/>
        </w:rPr>
      </w:pPr>
      <w:r>
        <w:rPr>
          <w:rFonts w:cs="Times New Roman"/>
          <w:sz w:val="22"/>
          <w:szCs w:val="22"/>
        </w:rPr>
        <w:t>16.11.2025 r. brał udział w Zaduszkach Muzycznych.</w:t>
      </w:r>
    </w:p>
    <w:p>
      <w:pPr>
        <w:jc w:val="both"/>
        <w:rPr>
          <w:rFonts w:cs="Times New Roman"/>
          <w:sz w:val="22"/>
          <w:szCs w:val="22"/>
        </w:rPr>
      </w:pPr>
      <w:r>
        <w:rPr>
          <w:rFonts w:cs="Times New Roman"/>
          <w:sz w:val="22"/>
          <w:szCs w:val="22"/>
        </w:rPr>
        <w:t xml:space="preserve">19.11.2025 r. nastąpiło podpisanie umowy na budowę sieci wodociągowej w miejscowości Bnin. Tego samego dnia podpisał umowy na nadzór inwestorski podczas realizacji zadania ,,Budowa sieci wodociągowej w miejscowości Bnin‘’. </w:t>
      </w:r>
    </w:p>
    <w:p>
      <w:pPr>
        <w:jc w:val="both"/>
        <w:rPr>
          <w:rFonts w:cs="Times New Roman"/>
          <w:sz w:val="22"/>
          <w:szCs w:val="22"/>
        </w:rPr>
      </w:pPr>
      <w:r>
        <w:rPr>
          <w:rFonts w:cs="Times New Roman"/>
          <w:sz w:val="22"/>
          <w:szCs w:val="22"/>
        </w:rPr>
        <w:t>21.11.2025 r. odbyły się drugie mediacje z firmą BUD-MAR w związku z pozwem w sprawie realizacji zadania ,, Przebudowa budynków Ochotniczej Straży Pożarnej w Sadkach oraz Anielinach‘’.</w:t>
      </w:r>
    </w:p>
    <w:p>
      <w:pPr>
        <w:jc w:val="both"/>
        <w:rPr>
          <w:rFonts w:cs="Times New Roman"/>
          <w:sz w:val="22"/>
          <w:szCs w:val="22"/>
        </w:rPr>
      </w:pPr>
      <w:r>
        <w:rPr>
          <w:rFonts w:cs="Times New Roman"/>
          <w:sz w:val="22"/>
          <w:szCs w:val="22"/>
        </w:rPr>
        <w:t>24.11.2025 r. brał udział w Komisji Infrastruktury Społecznej.</w:t>
      </w:r>
    </w:p>
    <w:p>
      <w:pPr>
        <w:jc w:val="both"/>
        <w:rPr>
          <w:rFonts w:cs="Times New Roman"/>
          <w:sz w:val="22"/>
          <w:szCs w:val="22"/>
        </w:rPr>
      </w:pPr>
      <w:r>
        <w:rPr>
          <w:rFonts w:cs="Times New Roman"/>
          <w:sz w:val="22"/>
          <w:szCs w:val="22"/>
        </w:rPr>
        <w:t>25.11.2025 r. brał udział w Komisji Infrastruktury Technicznej i Finansów.</w:t>
      </w:r>
    </w:p>
    <w:p>
      <w:pPr>
        <w:jc w:val="both"/>
        <w:rPr>
          <w:rFonts w:cs="Times New Roman"/>
          <w:sz w:val="22"/>
          <w:szCs w:val="22"/>
        </w:rPr>
      </w:pPr>
      <w:r>
        <w:rPr>
          <w:rFonts w:cs="Times New Roman"/>
          <w:sz w:val="22"/>
          <w:szCs w:val="22"/>
        </w:rPr>
        <w:t xml:space="preserve">26.11.2025 r. podpisał umowę na obsługę sieci </w:t>
      </w:r>
      <w:proofErr w:type="spellStart"/>
      <w:r>
        <w:rPr>
          <w:rFonts w:cs="Times New Roman"/>
          <w:sz w:val="22"/>
          <w:szCs w:val="22"/>
        </w:rPr>
        <w:t>wodno</w:t>
      </w:r>
      <w:proofErr w:type="spellEnd"/>
      <w:r>
        <w:rPr>
          <w:rFonts w:cs="Times New Roman"/>
          <w:sz w:val="22"/>
          <w:szCs w:val="22"/>
        </w:rPr>
        <w:t xml:space="preserve"> – kanalizacyjnej z Komunalnym Przedsiębiorstwem Wodociągów i Kanalizacji w Szubinie. Tego samego dnia miał spotkanie </w:t>
      </w:r>
      <w:r>
        <w:rPr>
          <w:rFonts w:cs="Times New Roman"/>
          <w:sz w:val="22"/>
          <w:szCs w:val="22"/>
        </w:rPr>
        <w:br/>
        <w:t>w sprawie nadania sztandaru dla Szkoły Podstawowej im. mjra Henryka Sucharskiego w Sadkach.</w:t>
      </w:r>
    </w:p>
    <w:p>
      <w:pPr>
        <w:jc w:val="both"/>
        <w:rPr>
          <w:rFonts w:cs="Times New Roman"/>
          <w:sz w:val="22"/>
          <w:szCs w:val="22"/>
        </w:rPr>
      </w:pPr>
      <w:r>
        <w:rPr>
          <w:rFonts w:cs="Times New Roman"/>
          <w:sz w:val="22"/>
          <w:szCs w:val="22"/>
        </w:rPr>
        <w:t>27.11.2025 r. brał udział w Komisji Rewizyjnej oraz Komisji Skarg, Wniosków i Petycji.</w:t>
      </w:r>
    </w:p>
    <w:p>
      <w:pPr>
        <w:pStyle w:val="Bezodstpw"/>
        <w:spacing w:line="240" w:lineRule="auto"/>
      </w:pP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Radny Łukasz Palacz poprosił o dwa słowa więcej jaki jest aktualnie stan po tych wszystkich rozmowach w Jadwiżynie i odnośnie organizacji ruchu.</w:t>
      </w:r>
    </w:p>
    <w:p>
      <w:pPr>
        <w:pStyle w:val="Bezodstpw"/>
        <w:spacing w:line="240" w:lineRule="auto"/>
      </w:pPr>
    </w:p>
    <w:p>
      <w:pPr>
        <w:pStyle w:val="Bezodstpw"/>
        <w:spacing w:line="240" w:lineRule="auto"/>
      </w:pPr>
      <w:r>
        <w:t>Wójt Michał Piszczek odpowiedział, że jeżeli chodzi o Jadwiżyn to Marszałek Województwa Wielkopolskiego stanowczo i wyraźnie mówi że, żeby wystąpić o numer drogi, gmina Wyrzysk musi być właścicielem. My próbowaliśmy robić, żeby współwłaścicielem była. Jest ostateczna decyzja. Właściciel występuje o numer drogi i właścicielem musi być gmina Wyrzysk. Wystąpił do Burmistrza Wyrzyska o przejęcie drogi i żeby wystąpił do Marszałka jako właściciel o nadania numeru. Burmistrz musi porozmawiać z Radą. Decyzję musi podjąć Rada. Jeżeli będzie zgoda Wyrzyska też będziemy musieli podjąć decyzję, że przekazujemy na rzecz gminy Wyrzysk działki, które muszą mieć nadany numer. Jeżeli chodzi o zmianę organizacji ruchu jest zielone światło. Nie chciałby na tą chwilę więcej mówić. Do końca stycznia pani projektant ma jakąś koncepcję przedstawić. Jeżeli będzie miał na mapie, na papierze projekt, to będziemy rozmawiać i decydować co w tym kierunku robić.</w:t>
      </w:r>
    </w:p>
    <w:p>
      <w:pPr>
        <w:pStyle w:val="Bezodstpw"/>
        <w:spacing w:line="240" w:lineRule="auto"/>
      </w:pPr>
    </w:p>
    <w:p>
      <w:pPr>
        <w:pStyle w:val="Bezodstpw"/>
        <w:spacing w:line="240" w:lineRule="auto"/>
      </w:pPr>
      <w:r>
        <w:t>Wiceprzewodniczący Rady Gminy Michał Olejniczak powiedział, że rozumie, że teraz odkręcamy tą całą sytuację z tą drogą. Przedtem ją pozyskaliśmy, a teraz musimy oddać?</w:t>
      </w:r>
    </w:p>
    <w:p>
      <w:pPr>
        <w:pStyle w:val="Bezodstpw"/>
        <w:spacing w:line="240" w:lineRule="auto"/>
      </w:pPr>
    </w:p>
    <w:p>
      <w:pPr>
        <w:pStyle w:val="Bezodstpw"/>
        <w:spacing w:line="240" w:lineRule="auto"/>
      </w:pPr>
      <w:r>
        <w:lastRenderedPageBreak/>
        <w:t xml:space="preserve">Wójt Michał Piszczek odpowiedział, że dokładnie tak. Nie mieliśmy takiej wiedzy, że jest niemożliwe nadanie numeru. Jako właściciel wystąpiliśmy do Starosty o opinię. Starosta opinie przesłał do Starostwa Pilskiego, bo grunty leżą w powiece pilskim. Wystąpiliśmy do Urzędu Marszałkowskiego </w:t>
      </w:r>
      <w:r>
        <w:br/>
        <w:t xml:space="preserve">w Toruniu i też nam odpowiedzieli, że oni nie mogą nadać numeru. Jesteśmy po prostu w punkcie wyjścia i musimy doprowadzić do tego, żeby gmina Wyrzysk była właścicielem. I ewentualnie wtedy możemy dalej coś czynić. </w:t>
      </w:r>
    </w:p>
    <w:p>
      <w:pPr>
        <w:pStyle w:val="Bezodstpw"/>
        <w:spacing w:line="240" w:lineRule="auto"/>
      </w:pPr>
    </w:p>
    <w:p>
      <w:pPr>
        <w:pStyle w:val="Bezodstpw"/>
        <w:spacing w:line="240" w:lineRule="auto"/>
      </w:pPr>
      <w:r>
        <w:t>Wiceprzewodniczący Rady Gminy Michał Olejniczak poprosił o coś więcej a propos rozmów z BUD</w:t>
      </w:r>
      <w:r>
        <w:br/>
        <w:t>-MAR oraz do pani Skarbnik pytanie o Zarządzenia.</w:t>
      </w:r>
    </w:p>
    <w:p>
      <w:pPr>
        <w:pStyle w:val="Bezodstpw"/>
        <w:spacing w:line="240" w:lineRule="auto"/>
      </w:pPr>
    </w:p>
    <w:p>
      <w:pPr>
        <w:pStyle w:val="Bezodstpw"/>
        <w:spacing w:line="240" w:lineRule="auto"/>
      </w:pPr>
      <w:r>
        <w:t>Wójt Michał Piszczek odpowiedział, że to są mediacje online. Z Warszawy powołani są mediatorzy sądowi i spotkanie indywidualne ma firma BUD-MAR. 7 listopada my mieliśmy pierwsze spotkanie. Przekazaliśmy naszą propozycję, nasze oczekiwania na pierwszym spotkaniu. Liczyliśmy na drugim spotkaniu, że firma BUD-MAR się odniesie do tego. Nie zgodziła się na nasze propozycje. Nie przedstawiła swoich. Chcemy wyjaśnić, chcemy szczegółów. Jeżeli będziemy mieć wiedzę co oni od nas oczekują, jakiego rozwiązania, to będziemy dalej debatować czy idziemy dalej na mediacje, czy je zrywamy i sąd decyduje o sytuacji.</w:t>
      </w:r>
    </w:p>
    <w:p>
      <w:pPr>
        <w:pStyle w:val="Bezodstpw"/>
        <w:spacing w:line="240" w:lineRule="auto"/>
      </w:pPr>
    </w:p>
    <w:p>
      <w:pPr>
        <w:pStyle w:val="Bezodstpw"/>
        <w:spacing w:line="240" w:lineRule="auto"/>
      </w:pPr>
      <w:r>
        <w:t xml:space="preserve">Skarbnik Gminy Krystyna Kołodziejczak odpowiedziała, że zostały wydane dwa Zarządzenia finansowe 4 i 14 listopada. Wojewoda Kujawsko – Pomorski wydaje decyzje przyznaje nam środki. Środki te muszą być wydane np. na składki, które musiały być w terminie opłacone. Następne środki też były związane z GOPS-em. Przyszła decyzja i też musiały być wprowadzone środki. </w:t>
      </w:r>
    </w:p>
    <w:p>
      <w:pPr>
        <w:pStyle w:val="Bezodstpw"/>
        <w:spacing w:line="240" w:lineRule="auto"/>
      </w:pPr>
    </w:p>
    <w:p>
      <w:pPr>
        <w:pStyle w:val="Bezodstpw"/>
        <w:spacing w:line="240" w:lineRule="auto"/>
      </w:pPr>
      <w:r>
        <w:t>Radna Barbara Kwiatkowska poprosiła o kilka słów w sprawie spotkania dot. koncepcji drogi Anieliny – Bielawy.</w:t>
      </w:r>
    </w:p>
    <w:p>
      <w:pPr>
        <w:pStyle w:val="Bezodstpw"/>
        <w:spacing w:line="240" w:lineRule="auto"/>
      </w:pPr>
    </w:p>
    <w:p>
      <w:pPr>
        <w:pStyle w:val="Bezodstpw"/>
        <w:spacing w:line="240" w:lineRule="auto"/>
      </w:pPr>
      <w:r>
        <w:t>Wójt Michał Piszczek odpowiedział, że spotkali się z Zastępcą Burmistrza Nakła i przedstawili koncepcję do akceptacji. Jeżeli będzie zgoda obopólna na to co zostało zaprojektowane w koncepcji, będziemy dalej tworzyć projekt i działać w tym kierunku.</w:t>
      </w:r>
    </w:p>
    <w:p>
      <w:pPr>
        <w:pStyle w:val="Bezodstpw"/>
        <w:spacing w:line="240" w:lineRule="auto"/>
      </w:pPr>
    </w:p>
    <w:p>
      <w:pPr>
        <w:pStyle w:val="Bezodstpw"/>
        <w:spacing w:line="240" w:lineRule="auto"/>
      </w:pPr>
      <w:r>
        <w:t>ad. 5</w:t>
      </w:r>
    </w:p>
    <w:p>
      <w:pPr>
        <w:pStyle w:val="Bezodstpw"/>
        <w:spacing w:line="240" w:lineRule="auto"/>
      </w:pPr>
      <w:r>
        <w:t>Skarbnik Gminy Krystyna Kołodziejczak przedstawiła projekt uchwały w sprawie wprowadzenia zmian do budżetu Gminy Sadki na 2025 rok wraz z autopoprawkami.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2025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XXI/60/2025</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rPr>
          <w:color w:val="auto"/>
        </w:rPr>
      </w:pPr>
      <w:r>
        <w:t xml:space="preserve">Skarbnik Gminy Krystyna Kołodziejczak przedstawiła projekt uchwały </w:t>
      </w:r>
      <w:r>
        <w:rPr>
          <w:bCs/>
          <w:color w:val="auto"/>
        </w:rPr>
        <w:t xml:space="preserve">zmieniającej uchwałę </w:t>
      </w:r>
      <w:r>
        <w:rPr>
          <w:bCs/>
          <w:color w:val="auto"/>
        </w:rPr>
        <w:br/>
        <w:t>w sprawie uchwalenia Wieloletniej Prognozy Finansowej Gminy Sadki na lata 2025–2028.</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color w:val="auto"/>
        </w:rPr>
      </w:pPr>
      <w:r>
        <w:t xml:space="preserve">Wiceprzewodniczący Rady Gminy Michał Olejniczak odczytał projekt uchwały </w:t>
      </w:r>
      <w:r>
        <w:rPr>
          <w:bCs/>
          <w:color w:val="auto"/>
        </w:rPr>
        <w:t>zmieniającej uchwałę w sprawie uchwalenia Wieloletniej Prognozy Finansowej Gminy Sadki na lata 2025–2028.</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XXI/61/2025</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rPr>
          <w:rFonts w:eastAsia="Times New Roman"/>
          <w:bCs/>
        </w:rPr>
      </w:pPr>
      <w:r>
        <w:t xml:space="preserve">Starszy Inspektor Dorota Maćkowiak przedstawiła projekt uchwały </w:t>
      </w:r>
      <w:r>
        <w:rPr>
          <w:rFonts w:eastAsia="Times New Roman"/>
          <w:bCs/>
        </w:rPr>
        <w:t xml:space="preserve">w sprawie </w:t>
      </w:r>
      <w:r>
        <w:t>przyjęcia Programu współpracy z organizacjami pozarządowymi oraz podmiotami wymienionymi w art. 3 ust. 3 ustawy o działalności pożytku publicznego i o wolontariacie na rok 2026.</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rFonts w:eastAsia="Times New Roman"/>
          <w:bCs/>
        </w:rPr>
      </w:pPr>
      <w:r>
        <w:t>Wiceprzewodniczący Rady Gminy Michał Olejniczak odczytał projekt uchwały w sprawie przyjęcia Programu współpracy z organizacjami pozarządowymi oraz podmiotami wymienionymi w art. 3 ust. 3 ustawy o działalności pożytku publicznego i o wolontariacie na rok 2026.</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XXI/62/2025</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pPr>
      <w:r>
        <w:t>Przewodniczący Rady Gminy Andrzej Niedbała po</w:t>
      </w:r>
      <w:r>
        <w:rPr>
          <w:color w:val="000000" w:themeColor="text1"/>
          <w:lang w:eastAsia="pl-PL" w:bidi="pl-PL"/>
        </w:rPr>
        <w:t>informował, że w dniu 14 listopada 2025 r. Wójt Gminy Sadki złożył wniosek o nadanie Honorowego Obywatelstwa 30 uczestnikom Powstania Wielkopolskiego, dwóm uczestnikom Powstania Wielkopolskiego i Bitwy Warszawskiej 1920 roku oraz dwóm uczestnikom Bitwy Warszawskiej 1920 roku.  Rada Gminy Sadki Uchwałą nr XI/37/2019 z dnia 29 sierpnia 2019 r., przyjęła Regulamin nadawania Honorowego Obywatelstwa Gminy Sadki. Działanie pana Wójta jest zgodne z paragrafem 5 ust.1 pkt.1 przyjętego w/w uchwałą Regulaminu. Wniosek zgodnie z par. 5 ust. 2 Regulaminu zawiera dane o kandydatach i określenie ich zasług uzasadniających przyznanie wyróżnienia. W związku z powyższym, ponieważ zgodnie z paragrafem 6 ust.1 przywołanego wcześniej Regulaminu wniosek o nadanie honorowego Obywatelstwa opiniują wszystkie stałe Komisje Rady Gminy przekazał wniosek na Komisje w celu jego zaopiniowania. Jak mi przekazali Przewodniczący Komisji wniosek o nadanie honorowego obywatelstwa był omawiany na posiedzeniach wszystkich Komisji Stałych Rady Gminy Sadki i został przez nie zaopiniowany pozytywnie.</w:t>
      </w:r>
    </w:p>
    <w:p>
      <w:pPr>
        <w:pStyle w:val="Bezodstpw"/>
        <w:spacing w:line="240" w:lineRule="auto"/>
      </w:pPr>
    </w:p>
    <w:p>
      <w:pPr>
        <w:pStyle w:val="Bezodstpw"/>
        <w:spacing w:line="240" w:lineRule="auto"/>
        <w:rPr>
          <w:rFonts w:eastAsiaTheme="minorHAnsi"/>
          <w:bCs/>
        </w:rPr>
      </w:pPr>
      <w:r>
        <w:t xml:space="preserve">Zastępca Wójta Mariusz Czyż przedstawił projekt uchwały w sprawie </w:t>
      </w:r>
      <w:r>
        <w:rPr>
          <w:rFonts w:eastAsiaTheme="minorHAnsi"/>
          <w:bCs/>
        </w:rPr>
        <w:t>nadania Honorowego Obywatelstwa Gminy Sadki.</w:t>
      </w:r>
    </w:p>
    <w:p>
      <w:pPr>
        <w:pStyle w:val="Bezodstpw"/>
        <w:spacing w:line="240" w:lineRule="auto"/>
        <w:rPr>
          <w:bCs/>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rFonts w:eastAsiaTheme="minorHAnsi"/>
          <w:bCs/>
        </w:rPr>
        <w:t>nadania Honorowego Obywatelstwa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XXI/63/2025</w:t>
      </w:r>
      <w:r>
        <w:t xml:space="preserve"> została przyjęta (uchwała w załączeniu).</w:t>
      </w:r>
    </w:p>
    <w:p>
      <w:pPr>
        <w:pStyle w:val="Bezodstpw"/>
        <w:spacing w:line="240" w:lineRule="auto"/>
      </w:pPr>
    </w:p>
    <w:p>
      <w:pPr>
        <w:pStyle w:val="Bezodstpw"/>
        <w:spacing w:line="240" w:lineRule="auto"/>
      </w:pPr>
      <w:r>
        <w:t>ad. 9</w:t>
      </w:r>
    </w:p>
    <w:p>
      <w:pPr>
        <w:pStyle w:val="Bezodstpw"/>
        <w:spacing w:line="240" w:lineRule="auto"/>
        <w:rPr>
          <w:bCs/>
        </w:rPr>
      </w:pPr>
      <w:r>
        <w:t xml:space="preserve">Kierownik Dorota </w:t>
      </w:r>
      <w:proofErr w:type="spellStart"/>
      <w:r>
        <w:t>Kruber</w:t>
      </w:r>
      <w:proofErr w:type="spellEnd"/>
      <w:r>
        <w:t xml:space="preserve"> przedstawiła projekt uchwały w sprawie </w:t>
      </w:r>
      <w:r>
        <w:rPr>
          <w:bCs/>
        </w:rPr>
        <w:t>wyboru metody ustalenia opłaty za gospodarowanie odpadami komunalnymi i ustalenia wysokości stawki tej opłaty na terenie Gminy Sadki.</w:t>
      </w:r>
    </w:p>
    <w:p>
      <w:pPr>
        <w:pStyle w:val="Bezodstpw"/>
        <w:spacing w:line="240" w:lineRule="auto"/>
        <w:rPr>
          <w:bCs/>
        </w:rPr>
      </w:pPr>
    </w:p>
    <w:p>
      <w:pPr>
        <w:pStyle w:val="Bezodstpw"/>
        <w:spacing w:line="240" w:lineRule="auto"/>
      </w:pPr>
      <w:r>
        <w:t>Wiceprzewodniczący Rady Gminy Michał Olejniczak zapytał czy dowiadywali się jak wyglądają gminy ościenne i jaką mają stawkę za osobę, tak dla porównania.</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gmina Wyrzysk ma 48 zł, gmina Szubin 40 zł. Pozostałe gminy na chwilę obecną jeszcze nie zmieniły stawki. Ale też mamy informację, że gmina Mrocza przetarg ogłosiła i już go otworzyli. Najprawdopodobniej też pójdą w kierunku podwyżki.</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bCs/>
        </w:rPr>
        <w:t>wyboru metody ustalenia opłaty za gospodarowanie odpadami komunalnymi i ustalenia wysokości stawki tej opłaty na terenie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XXI/64/2025</w:t>
      </w:r>
      <w:r>
        <w:t xml:space="preserve"> została przyjęta (uchwała w załączeniu).</w:t>
      </w:r>
    </w:p>
    <w:p>
      <w:pPr>
        <w:pStyle w:val="Bezodstpw"/>
        <w:spacing w:line="240" w:lineRule="auto"/>
      </w:pPr>
    </w:p>
    <w:p>
      <w:pPr>
        <w:pStyle w:val="Bezodstpw"/>
        <w:spacing w:line="240" w:lineRule="auto"/>
      </w:pPr>
      <w:r>
        <w:t>ad. 10</w:t>
      </w:r>
    </w:p>
    <w:p>
      <w:pPr>
        <w:pStyle w:val="Bezodstpw"/>
        <w:spacing w:line="240" w:lineRule="auto"/>
        <w:rPr>
          <w:bCs/>
        </w:rPr>
      </w:pPr>
      <w:r>
        <w:t xml:space="preserve">Kierownik Dorota </w:t>
      </w:r>
      <w:proofErr w:type="spellStart"/>
      <w:r>
        <w:t>Kruber</w:t>
      </w:r>
      <w:proofErr w:type="spellEnd"/>
      <w:r>
        <w:t xml:space="preserve"> przedstawiła projekt uchwały w sprawie </w:t>
      </w:r>
      <w:r>
        <w:rPr>
          <w:bCs/>
        </w:rPr>
        <w:t>określenia wzoru deklaracji o wysokości opłaty za gospodarowanie odpadami komunalnymi składanej przez właścicieli nieruchomości, na których zamieszkują mieszkańcy i właścicieli określonych nieruchomości, na których nie zamieszkują mieszkańcy, a powstają odpady komunalne położonych na terenie Gminy Sadki oraz określenia warunków i trybu składania deklaracji za pomocą środków komunikacji elektronicznej.</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color w:val="0070C0"/>
        </w:rPr>
      </w:pPr>
      <w:r>
        <w:t xml:space="preserve">Wiceprzewodniczący Rady Gminy Michał Olejniczak odczytał projekt uchwały w sprawie </w:t>
      </w:r>
      <w:r>
        <w:rPr>
          <w:bCs/>
        </w:rPr>
        <w:t>określenia wzoru deklaracji o wysokości opłaty za gospodarowanie odpadami komunalnymi składanej przez właścicieli nieruchomości, na których zamieszkują mieszkańcy i właścicieli określonych nieruchomości, na których nie zamieszkują mieszkańcy, a powstają odpady komunalne położonych na terenie Gminy Sadki oraz określenia warunków i trybu składania deklaracji za pomocą środków komunikacji elektronicznej.</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XXI/65/2025</w:t>
      </w:r>
      <w:r>
        <w:t xml:space="preserve"> została przyjęta (uchwała w załączeniu).</w:t>
      </w:r>
    </w:p>
    <w:p>
      <w:pPr>
        <w:pStyle w:val="Bezodstpw"/>
        <w:spacing w:line="240" w:lineRule="auto"/>
      </w:pPr>
    </w:p>
    <w:p>
      <w:pPr>
        <w:pStyle w:val="Bezodstpw"/>
        <w:spacing w:line="240" w:lineRule="auto"/>
      </w:pPr>
      <w:r>
        <w:t>ad.  11</w:t>
      </w:r>
    </w:p>
    <w:p>
      <w:pPr>
        <w:pStyle w:val="Bezodstpw"/>
      </w:pPr>
      <w:r>
        <w:t>Kierownik Katarzyna Nowak przedstawiła</w:t>
      </w:r>
      <w:r>
        <w:rPr>
          <w:b/>
        </w:rPr>
        <w:t xml:space="preserve"> </w:t>
      </w:r>
      <w:r>
        <w:t>Informację o przygotowaniu do zimowego utrzymania dróg. N</w:t>
      </w:r>
      <w:r>
        <w:rPr>
          <w:spacing w:val="-3"/>
        </w:rPr>
        <w:t>a wstępie przypomniała, że obowiązki związane z zimowym utrzymaniem dróg mają swoje podstawy w następujących przepisach</w:t>
      </w:r>
      <w:r>
        <w:t xml:space="preserve"> prawnych: ustawa o drogach publicznych, ustawa o utrzymaniu czystości i porządku w gminach oraz zarządzenie w sprawie zasad odśnieżania i usuwania gołoledzi na drogach publicznych Z powyższych aktów prawnych wynika, że zimowe utrzymanie dróg to wszelkie prace mające na celu zmniejszenie lub ograniczenie zakłóceń ruchu drogowego wywoływanych śliskością zimową oraz opadami śniegu. </w:t>
      </w:r>
    </w:p>
    <w:p>
      <w:pPr>
        <w:pStyle w:val="Bezodstpw"/>
      </w:pPr>
      <w:r>
        <w:t>Na zimowe utrzymanie dróg składają się działania:</w:t>
      </w:r>
    </w:p>
    <w:p>
      <w:pPr>
        <w:pStyle w:val="Bezodstpw"/>
      </w:pPr>
      <w:r>
        <w:t xml:space="preserve">- </w:t>
      </w:r>
      <w:proofErr w:type="spellStart"/>
      <w:r>
        <w:t>organizacyjno</w:t>
      </w:r>
      <w:proofErr w:type="spellEnd"/>
      <w:r>
        <w:t>–techniczne tj. przygotowanie ciągników, pługów i posypywarek, wygospodarowanie osób do obsługi sprzętu, pozyskanie wykonawców zewnętrznych,</w:t>
      </w:r>
    </w:p>
    <w:p>
      <w:pPr>
        <w:pStyle w:val="Bezodstpw"/>
      </w:pPr>
      <w:r>
        <w:t xml:space="preserve">- przygotowanie materiałów tj. zakup soli drogowej i żwiru lub innych materiałów dedykowanych na drogi do zapobiegania i usuwania śliskości, </w:t>
      </w:r>
    </w:p>
    <w:p>
      <w:pPr>
        <w:pStyle w:val="Bezodstpw"/>
      </w:pPr>
      <w:r>
        <w:t>- usuwanie śniegu z dróg oraz prace porządkowe, czyli faktyczne wykonywanie prac w terenie w celu zmniejszenia skutków zjawisk.</w:t>
      </w:r>
    </w:p>
    <w:p>
      <w:pPr>
        <w:pStyle w:val="Bezodstpw"/>
      </w:pPr>
      <w:r>
        <w:t>Powyższe przygotowania zostały przeprowadzone a do prac zostały przygotowane:</w:t>
      </w:r>
    </w:p>
    <w:p>
      <w:pPr>
        <w:pStyle w:val="Bezodstpw"/>
      </w:pPr>
      <w:r>
        <w:t xml:space="preserve">- ciągnik </w:t>
      </w:r>
      <w:proofErr w:type="spellStart"/>
      <w:r>
        <w:t>Deutz</w:t>
      </w:r>
      <w:proofErr w:type="spellEnd"/>
      <w:r>
        <w:t xml:space="preserve"> Fahr z pługiem i posypywarką,</w:t>
      </w:r>
    </w:p>
    <w:p>
      <w:pPr>
        <w:pStyle w:val="Bezodstpw"/>
      </w:pPr>
      <w:r>
        <w:t>- ciągnik Zetor z pługiem i posypywarką,</w:t>
      </w:r>
    </w:p>
    <w:p>
      <w:pPr>
        <w:pStyle w:val="Bezodstpw"/>
      </w:pPr>
      <w:r>
        <w:t>- ciągnik Tym  z pługiem i posypywarką.</w:t>
      </w:r>
    </w:p>
    <w:p>
      <w:pPr>
        <w:pStyle w:val="Bezodstpw"/>
      </w:pPr>
      <w:r>
        <w:t>Zakupili materiał: 5 ton soli drogowej  i 75 ton żwiru do posypywania dróg oraz do sporządzania mieszanki z dodatkiem soli.</w:t>
      </w:r>
    </w:p>
    <w:p>
      <w:pPr>
        <w:pStyle w:val="Bezodstpw"/>
      </w:pPr>
      <w:r>
        <w:t>Zapewniono obsługę ciągników - 4 osoby oraz dodatkowe osoby (pracownicy gospodarczy) do posypywania chodników czy placów, parkingów.</w:t>
      </w:r>
    </w:p>
    <w:p>
      <w:pPr>
        <w:pStyle w:val="Bezodstpw"/>
      </w:pPr>
      <w:r>
        <w:t>Zawarto umowę z firmą Trans-</w:t>
      </w:r>
      <w:proofErr w:type="spellStart"/>
      <w:r>
        <w:t>Rol</w:t>
      </w:r>
      <w:proofErr w:type="spellEnd"/>
      <w:r>
        <w:t xml:space="preserve"> Michał Miłosierny na wykonanie odśnieżania dróg gminnych. Zgodnie z umową usługa będzie świadczona na sołectwach: Anieliny, Broniewo, Dębionek, Dębowo, Łodzia,</w:t>
      </w:r>
      <w:r>
        <w:tab/>
        <w:t>Radzicz, Samostrzel i Śmielin.</w:t>
      </w:r>
    </w:p>
    <w:p>
      <w:pPr>
        <w:pStyle w:val="Bezodstpw"/>
      </w:pPr>
      <w:r>
        <w:t xml:space="preserve">W tym roku pilotażowo będą chcieli wykorzystać aplikację drogomistrz do weryfikacji </w:t>
      </w:r>
      <w:r>
        <w:br/>
        <w:t>i rejestracji usług zimowego utrzymania dróg.</w:t>
      </w:r>
    </w:p>
    <w:p>
      <w:pPr>
        <w:pStyle w:val="Bezodstpw"/>
      </w:pPr>
      <w:r>
        <w:t xml:space="preserve">W tym miejscu chciałaby przypomnieć, że osobą właściwą do uruchomienia odśnieżania jest Krzysztof Napieralski lub ona. Nie będziemy rozliczać wykonawców za usługi wykonane na zlecenie mieszkańca, sołtysa czy radnego. Wyjątkowa sytuacja to konieczność ratowania życia, dojazd karetki czy straży pożarnej. Wykonawca zaraz po zakończeniu takiej usługi musi tą sytuację zgłosić do </w:t>
      </w:r>
      <w:proofErr w:type="spellStart"/>
      <w:r>
        <w:t>w.wym</w:t>
      </w:r>
      <w:proofErr w:type="spellEnd"/>
      <w:r>
        <w:t xml:space="preserve">. osób, wtedy możemy zweryfikować czy faktycznie taka sytuacja miała miejsce. </w:t>
      </w:r>
    </w:p>
    <w:p>
      <w:pPr>
        <w:pStyle w:val="Bezodstpw"/>
      </w:pPr>
      <w:r>
        <w:t xml:space="preserve">Z chwilą wystąpienia niekorzystnych warunków pogodowych prowadzimy dyżur celem gromadzenia informacji dotyczących znacznych utrudnień w komunikacji oraz koordynowanie prac związanych </w:t>
      </w:r>
      <w:r>
        <w:br/>
        <w:t>z prowadzeniem akcji odśnieżania. I tak jak już było wspomniane bezpośrednio odpowiedzialni za zimowe utrzymanie dróg są Krzysztof Napieralski i również ona. Telefony do dyżurnych innych zarządców dróg tj. GDDKiA i ZDP zostaną opublikowane na stronie internetowej Urzędu.</w:t>
      </w:r>
    </w:p>
    <w:p>
      <w:pPr>
        <w:pStyle w:val="Bezodstpw"/>
      </w:pPr>
      <w:r>
        <w:t xml:space="preserve">I na koniec tej informacji chciałaby jeszcze nadmienić, że służby drogowe mają za zadanie łagodzenie niekorzystnych dla użytkowników dróg skutków zimy, a nie całkowitą ich likwidację. </w:t>
      </w:r>
      <w:r>
        <w:rPr>
          <w:bCs/>
        </w:rPr>
        <w:t>Ze względu na warunki atmosferyczne, w czasie korzystania z dróg w okresie zimowym niezbędne jest dostosowanie prędkości do panujących warunków oraz odpowiednie przygotowanie pojazdu.</w:t>
      </w:r>
      <w:r>
        <w:t xml:space="preserve"> </w:t>
      </w:r>
    </w:p>
    <w:p>
      <w:pPr>
        <w:pStyle w:val="Bezodstpw"/>
        <w:widowControl/>
        <w:suppressAutoHyphens w:val="0"/>
        <w:spacing w:line="240" w:lineRule="auto"/>
      </w:pPr>
    </w:p>
    <w:p>
      <w:pPr>
        <w:pStyle w:val="Bezodstpw"/>
        <w:widowControl/>
        <w:suppressAutoHyphens w:val="0"/>
        <w:spacing w:line="240" w:lineRule="auto"/>
      </w:pPr>
      <w:r>
        <w:t>Radny Wojciech Frąckowiak powiedział, że na terenie jego sołectwa większość chodników jest przy drogach powiatowych. Wiadomo, że oni chociaż jest zgłoszone, nie zawsze przyjadą. Czy można liczyć na to, że jeżeli będzie na prawdę ślisko, to pracownicy Urzędu ten chodnik też posypią, żeby mieszkańcy mogli spokojnie się poruszać?</w:t>
      </w:r>
    </w:p>
    <w:p>
      <w:pPr>
        <w:pStyle w:val="Bezodstpw"/>
        <w:widowControl/>
        <w:suppressAutoHyphens w:val="0"/>
        <w:spacing w:line="240" w:lineRule="auto"/>
      </w:pPr>
    </w:p>
    <w:p>
      <w:pPr>
        <w:pStyle w:val="Bezodstpw"/>
        <w:widowControl/>
        <w:suppressAutoHyphens w:val="0"/>
        <w:spacing w:line="240" w:lineRule="auto"/>
      </w:pPr>
      <w:r>
        <w:t>Kierownik Katarzyna Nowak odpowiedziała, że jeżeli pan Sołtys będzie miał taką sytuację, to prosimy do nas monitorować. Jako Urząd też będziemy kontaktować się albo z Dyrektorem, albo z dyżurnym. I jeżeli faktycznie będzie dramatyczna sytuacja, to w kryzysowym jakimś momencie też będziemy w stanie udostępnić pracowników.</w:t>
      </w:r>
    </w:p>
    <w:p>
      <w:pPr>
        <w:pStyle w:val="Bezodstpw"/>
        <w:widowControl/>
        <w:suppressAutoHyphens w:val="0"/>
        <w:spacing w:line="240" w:lineRule="auto"/>
      </w:pPr>
    </w:p>
    <w:p>
      <w:pPr>
        <w:pStyle w:val="Bezodstpw"/>
        <w:widowControl/>
        <w:suppressAutoHyphens w:val="0"/>
        <w:spacing w:line="240" w:lineRule="auto"/>
      </w:pPr>
      <w:r>
        <w:t>Radny Krystian Stępniewski powiedział, że słyszy, że firma nie będzie Sadek obsługiwała. Jak będzie z odśnieżaniem w weekendy w Sadkach?</w:t>
      </w:r>
    </w:p>
    <w:p>
      <w:pPr>
        <w:pStyle w:val="Bezodstpw"/>
        <w:widowControl/>
        <w:suppressAutoHyphens w:val="0"/>
        <w:spacing w:line="240" w:lineRule="auto"/>
      </w:pPr>
    </w:p>
    <w:p>
      <w:pPr>
        <w:pStyle w:val="Bezodstpw"/>
        <w:widowControl/>
        <w:suppressAutoHyphens w:val="0"/>
        <w:spacing w:line="240" w:lineRule="auto"/>
      </w:pPr>
      <w:r>
        <w:t xml:space="preserve">Kierownik Katarzyna Nowak odpowiedziała, że mamy kierowców, mamy trzy ciągniki. Mamy dwa duże zestawy, pługi, posypywarki i będziemy to we własnym zakresie robić. </w:t>
      </w:r>
    </w:p>
    <w:p>
      <w:pPr>
        <w:pStyle w:val="Bezodstpw"/>
        <w:widowControl/>
        <w:suppressAutoHyphens w:val="0"/>
        <w:spacing w:line="240" w:lineRule="auto"/>
      </w:pPr>
    </w:p>
    <w:p>
      <w:pPr>
        <w:pStyle w:val="Bezodstpw"/>
        <w:widowControl/>
        <w:suppressAutoHyphens w:val="0"/>
        <w:spacing w:line="240" w:lineRule="auto"/>
      </w:pPr>
      <w:r>
        <w:t>Radny Krystian Stępniewski zapytał czy w weekendy też.</w:t>
      </w:r>
    </w:p>
    <w:p>
      <w:pPr>
        <w:pStyle w:val="Bezodstpw"/>
        <w:widowControl/>
        <w:suppressAutoHyphens w:val="0"/>
        <w:spacing w:line="240" w:lineRule="auto"/>
      </w:pPr>
    </w:p>
    <w:p>
      <w:pPr>
        <w:pStyle w:val="Bezodstpw"/>
        <w:widowControl/>
        <w:suppressAutoHyphens w:val="0"/>
        <w:spacing w:line="240" w:lineRule="auto"/>
      </w:pPr>
      <w:r>
        <w:t>Kierownik Katarzyna Nowak odpowiedziała, że tak. Pracownicy też zostaną do tego oddelegowani.</w:t>
      </w:r>
    </w:p>
    <w:p>
      <w:pPr>
        <w:pStyle w:val="Bezodstpw"/>
        <w:widowControl/>
        <w:suppressAutoHyphens w:val="0"/>
        <w:spacing w:line="240" w:lineRule="auto"/>
      </w:pPr>
    </w:p>
    <w:p>
      <w:pPr>
        <w:pStyle w:val="Bezodstpw"/>
        <w:widowControl/>
        <w:suppressAutoHyphens w:val="0"/>
        <w:spacing w:line="240" w:lineRule="auto"/>
      </w:pPr>
      <w:r>
        <w:t>Wiceprzewodniczący Rady Gminy Michał Olejniczak zapytał czy piasek mamy zakupiony i ile soli mamy zakupionej.</w:t>
      </w:r>
    </w:p>
    <w:p>
      <w:pPr>
        <w:pStyle w:val="Bezodstpw"/>
        <w:widowControl/>
        <w:suppressAutoHyphens w:val="0"/>
        <w:spacing w:line="240" w:lineRule="auto"/>
      </w:pPr>
    </w:p>
    <w:p>
      <w:pPr>
        <w:pStyle w:val="Bezodstpw"/>
        <w:widowControl/>
        <w:suppressAutoHyphens w:val="0"/>
        <w:spacing w:line="240" w:lineRule="auto"/>
      </w:pPr>
      <w:r>
        <w:t>Kierownik Katarzyna Nowak odpowiedziała, że 5 ton soli drogowej. To jest więcej niż w ubiegłym roku. I 75 ton żwiru.</w:t>
      </w:r>
    </w:p>
    <w:p>
      <w:pPr>
        <w:pStyle w:val="Bezodstpw"/>
        <w:widowControl/>
        <w:suppressAutoHyphens w:val="0"/>
        <w:spacing w:line="240" w:lineRule="auto"/>
      </w:pPr>
    </w:p>
    <w:p>
      <w:pPr>
        <w:pStyle w:val="Bezodstpw"/>
        <w:widowControl/>
        <w:suppressAutoHyphens w:val="0"/>
        <w:spacing w:line="240" w:lineRule="auto"/>
      </w:pPr>
      <w:r>
        <w:t>Wiceprzewodniczący Rady Gminy Michał Olejniczak zapytał czy to już jest wymieszane częściowo. Jednego roku piasek zamarzł, bo nie był wymieszany i był problem.</w:t>
      </w:r>
    </w:p>
    <w:p>
      <w:pPr>
        <w:pStyle w:val="Bezodstpw"/>
        <w:widowControl/>
        <w:suppressAutoHyphens w:val="0"/>
        <w:spacing w:line="240" w:lineRule="auto"/>
      </w:pPr>
    </w:p>
    <w:p>
      <w:pPr>
        <w:pStyle w:val="Bezodstpw"/>
        <w:widowControl/>
        <w:suppressAutoHyphens w:val="0"/>
        <w:spacing w:line="240" w:lineRule="auto"/>
      </w:pPr>
      <w:r>
        <w:t>Kierownik Katarzyna Nowak odpowiedziała, że nie mamy wymieszanego. Jest to przygotowywane na bieżąco. Nie mamy żadnej wiaty, hali pod którą byśmy te materiały mogli gromadzić.</w:t>
      </w:r>
    </w:p>
    <w:p>
      <w:pPr>
        <w:pStyle w:val="Bezodstpw"/>
        <w:spacing w:line="240" w:lineRule="auto"/>
      </w:pPr>
    </w:p>
    <w:p>
      <w:pPr>
        <w:pStyle w:val="Bezodstpw"/>
        <w:spacing w:line="240" w:lineRule="auto"/>
      </w:pPr>
      <w:r>
        <w:t>ad. 12</w:t>
      </w:r>
    </w:p>
    <w:p>
      <w:pPr>
        <w:pStyle w:val="Bezodstpw"/>
        <w:widowControl/>
        <w:suppressAutoHyphens w:val="0"/>
        <w:spacing w:line="240" w:lineRule="auto"/>
      </w:pPr>
      <w:r>
        <w:t xml:space="preserve">Kierownik Beata </w:t>
      </w:r>
      <w:proofErr w:type="spellStart"/>
      <w:r>
        <w:t>Przywecka</w:t>
      </w:r>
      <w:proofErr w:type="spellEnd"/>
      <w:r>
        <w:t xml:space="preserve"> przedstawiła Informację dot. ilości pozyskanych środków finansowych, w tym unijnych w 2025 roku i przewidywanych na 2026 rok (informacja w załączeniu).</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o teren przy Rokitce. Czy będą konsultacje i czy się spotkamy </w:t>
      </w:r>
      <w:r>
        <w:br/>
        <w:t>z mieszkańcami? Czy już jest jakiś projekt, jakieś zamysły?</w:t>
      </w:r>
    </w:p>
    <w:p>
      <w:pPr>
        <w:pStyle w:val="Bezodstpw"/>
        <w:spacing w:line="240" w:lineRule="auto"/>
      </w:pPr>
      <w:r>
        <w:t xml:space="preserve">Kierownik Beata </w:t>
      </w:r>
      <w:proofErr w:type="spellStart"/>
      <w:r>
        <w:t>Przywecka</w:t>
      </w:r>
      <w:proofErr w:type="spellEnd"/>
      <w:r>
        <w:t xml:space="preserve"> odpowiedziała, że aktualnie nie mamy jeszcze projektu. Projekt </w:t>
      </w:r>
      <w:r>
        <w:br/>
        <w:t>i koncepcja będą opracowane w 2026 roku. I wtedy przystąpimy do konsultacji.</w:t>
      </w:r>
    </w:p>
    <w:p>
      <w:pPr>
        <w:pStyle w:val="Bezodstpw"/>
        <w:spacing w:line="240" w:lineRule="auto"/>
      </w:pPr>
    </w:p>
    <w:p>
      <w:pPr>
        <w:pStyle w:val="Nagwek3"/>
      </w:pPr>
      <w:r>
        <w:t>ad. 13</w:t>
      </w:r>
    </w:p>
    <w:p>
      <w:pPr>
        <w:pStyle w:val="Bezodstpw"/>
        <w:spacing w:line="240" w:lineRule="auto"/>
      </w:pPr>
      <w:r>
        <w:t>Sprawy różne, wolne wnioski.</w:t>
      </w:r>
    </w:p>
    <w:p>
      <w:pPr>
        <w:pStyle w:val="Bezodstpw"/>
        <w:spacing w:line="240" w:lineRule="auto"/>
        <w:rPr>
          <w:color w:val="auto"/>
        </w:rPr>
      </w:pPr>
    </w:p>
    <w:p>
      <w:pPr>
        <w:pStyle w:val="Default"/>
        <w:jc w:val="both"/>
        <w:rPr>
          <w:sz w:val="22"/>
          <w:szCs w:val="22"/>
        </w:rPr>
      </w:pPr>
      <w:r>
        <w:rPr>
          <w:color w:val="auto"/>
        </w:rPr>
        <w:t xml:space="preserve">Przewodniczący Rady Gminy Andrzej Niedbała poinformował, że </w:t>
      </w:r>
      <w:r>
        <w:rPr>
          <w:sz w:val="22"/>
          <w:szCs w:val="22"/>
        </w:rPr>
        <w:t xml:space="preserve">Komisja Rewizyjna przeprowadziła kontrolę wydatków poniesionych na zadanie inwestycyjne pn. Prace budowlane </w:t>
      </w:r>
      <w:r>
        <w:rPr>
          <w:sz w:val="22"/>
          <w:szCs w:val="22"/>
        </w:rPr>
        <w:br/>
        <w:t xml:space="preserve">i modernizacyjne w budynkach OSP w miejscowościach Sadki i Anieliny. </w:t>
      </w:r>
    </w:p>
    <w:p>
      <w:pPr>
        <w:pStyle w:val="Bezodstpw"/>
        <w:rPr>
          <w:sz w:val="10"/>
          <w:szCs w:val="10"/>
        </w:rPr>
      </w:pPr>
    </w:p>
    <w:p>
      <w:pPr>
        <w:pStyle w:val="Bezodstpw"/>
        <w:spacing w:line="240" w:lineRule="auto"/>
      </w:pPr>
      <w:r>
        <w:t>Przewodnicząca Komisji Rewizyjnej Alina</w:t>
      </w:r>
      <w:bookmarkStart w:id="0" w:name="_GoBack"/>
      <w:bookmarkEnd w:id="0"/>
      <w:r>
        <w:t xml:space="preserve"> Musiał odczytała protokół z kontroli wydatków poniesionych na zadanie inwestycyjne pn. Prace budowlane i modernizacyjne w budynkach OSP </w:t>
      </w:r>
      <w:r>
        <w:br/>
        <w:t>w miejscowościach Sadki i Anieliny.</w:t>
      </w:r>
    </w:p>
    <w:p>
      <w:pPr>
        <w:pStyle w:val="Bezodstpw"/>
        <w:spacing w:line="240" w:lineRule="auto"/>
      </w:pPr>
    </w:p>
    <w:p>
      <w:pPr>
        <w:pStyle w:val="Bezodstpw"/>
        <w:spacing w:line="240" w:lineRule="auto"/>
        <w:rPr>
          <w:color w:val="auto"/>
        </w:rPr>
      </w:pPr>
      <w:r>
        <w:rPr>
          <w:color w:val="auto"/>
        </w:rPr>
        <w:t>ad. 14</w:t>
      </w:r>
    </w:p>
    <w:p>
      <w:pPr>
        <w:pStyle w:val="Bezodstpw"/>
        <w:spacing w:line="240" w:lineRule="auto"/>
      </w:pPr>
      <w:r>
        <w:t>W związku z wyczerpaniem porządku obrad Przewodniczący Rady Gminy Andrzej Niedbała podziękował wszystkim za udział i zakończył XXI sesję Rady Gminy Sadki.</w:t>
      </w:r>
    </w:p>
    <w:p>
      <w:pPr>
        <w:pStyle w:val="Bezodstpw"/>
        <w:spacing w:line="240" w:lineRule="auto"/>
      </w:pPr>
    </w:p>
    <w:p>
      <w:pPr>
        <w:pStyle w:val="Bezodstpw"/>
        <w:spacing w:line="240" w:lineRule="auto"/>
      </w:pPr>
      <w:r>
        <w:t xml:space="preserve">Nagranie audiowizualne XXI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7</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7"/>
  </w:num>
  <w:num w:numId="5">
    <w:abstractNumId w:val="8"/>
  </w:num>
  <w:num w:numId="6">
    <w:abstractNumId w:val="25"/>
  </w:num>
  <w:num w:numId="7">
    <w:abstractNumId w:val="20"/>
  </w:num>
  <w:num w:numId="8">
    <w:abstractNumId w:val="26"/>
  </w:num>
  <w:num w:numId="9">
    <w:abstractNumId w:val="24"/>
  </w:num>
  <w:num w:numId="10">
    <w:abstractNumId w:val="22"/>
  </w:num>
  <w:num w:numId="11">
    <w:abstractNumId w:val="0"/>
  </w:num>
  <w:num w:numId="12">
    <w:abstractNumId w:val="12"/>
  </w:num>
  <w:num w:numId="13">
    <w:abstractNumId w:val="2"/>
  </w:num>
  <w:num w:numId="14">
    <w:abstractNumId w:val="11"/>
  </w:num>
  <w:num w:numId="15">
    <w:abstractNumId w:val="21"/>
  </w:num>
  <w:num w:numId="16">
    <w:abstractNumId w:val="5"/>
  </w:num>
  <w:num w:numId="17">
    <w:abstractNumId w:val="27"/>
  </w:num>
  <w:num w:numId="18">
    <w:abstractNumId w:val="3"/>
  </w:num>
  <w:num w:numId="19">
    <w:abstractNumId w:val="10"/>
  </w:num>
  <w:num w:numId="20">
    <w:abstractNumId w:val="17"/>
  </w:num>
  <w:num w:numId="21">
    <w:abstractNumId w:val="19"/>
  </w:num>
  <w:num w:numId="22">
    <w:abstractNumId w:val="6"/>
  </w:num>
  <w:num w:numId="23">
    <w:abstractNumId w:val="9"/>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A2E4-D839-4FAE-86D0-86DBD7E5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8</Pages>
  <Words>3251</Words>
  <Characters>19509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135</cp:revision>
  <cp:lastPrinted>2025-07-21T08:58:00Z</cp:lastPrinted>
  <dcterms:created xsi:type="dcterms:W3CDTF">2025-05-27T19:19:00Z</dcterms:created>
  <dcterms:modified xsi:type="dcterms:W3CDTF">2025-12-11T10:18:00Z</dcterms:modified>
</cp:coreProperties>
</file>